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E4" w:rsidRPr="00EB1A08" w:rsidRDefault="00EB1A08" w:rsidP="00EB1A08">
      <w:pPr>
        <w:keepNext/>
        <w:tabs>
          <w:tab w:val="left" w:pos="9420"/>
        </w:tabs>
        <w:spacing w:after="0" w:line="120" w:lineRule="auto"/>
        <w:ind w:right="284"/>
        <w:outlineLvl w:val="3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DE9FFA" wp14:editId="36AC14EF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2743200" cy="942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C" w:rsidRDefault="00431EEC" w:rsidP="00063F9B">
                            <w:pPr>
                              <w:keepNext/>
                              <w:spacing w:after="0" w:line="240" w:lineRule="auto"/>
                              <w:ind w:right="-851"/>
                              <w:outlineLvl w:val="6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40"/>
                                <w:szCs w:val="24"/>
                                <w:lang w:eastAsia="fr-FR"/>
                              </w:rPr>
                            </w:pPr>
                          </w:p>
                          <w:p w:rsidR="000D7586" w:rsidRDefault="000D7586" w:rsidP="000D7586">
                            <w:pPr>
                              <w:keepNext/>
                              <w:spacing w:after="0" w:line="240" w:lineRule="auto"/>
                              <w:ind w:right="51"/>
                              <w:jc w:val="center"/>
                              <w:outlineLvl w:val="6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4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40"/>
                                <w:szCs w:val="24"/>
                                <w:lang w:eastAsia="fr-FR"/>
                              </w:rPr>
                              <w:t>FICHE SAISINE</w:t>
                            </w:r>
                          </w:p>
                          <w:p w:rsidR="009E6E52" w:rsidRPr="000D7586" w:rsidRDefault="00EB1A08" w:rsidP="000D7586">
                            <w:pPr>
                              <w:keepNext/>
                              <w:spacing w:after="0" w:line="240" w:lineRule="auto"/>
                              <w:ind w:right="51"/>
                              <w:jc w:val="center"/>
                              <w:outlineLvl w:val="6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40"/>
                                <w:szCs w:val="24"/>
                                <w:lang w:eastAsia="fr-FR"/>
                              </w:rPr>
                            </w:pPr>
                            <w:r w:rsidRPr="00EB1A0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24"/>
                                <w:lang w:eastAsia="fr-FR"/>
                              </w:rPr>
                              <w:t>0-</w:t>
                            </w:r>
                            <w:r w:rsidR="003E020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24"/>
                                <w:lang w:eastAsia="fr-FR"/>
                              </w:rPr>
                              <w:t>1</w:t>
                            </w:r>
                            <w:r w:rsidR="0013331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24"/>
                                <w:lang w:eastAsia="fr-FR"/>
                              </w:rPr>
                              <w:t>0</w:t>
                            </w:r>
                            <w:r w:rsidRPr="00EB1A0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24"/>
                                <w:lang w:eastAsia="fr-FR"/>
                              </w:rPr>
                              <w:t xml:space="preserve"> ans</w:t>
                            </w:r>
                          </w:p>
                          <w:p w:rsidR="00431EEC" w:rsidRDefault="00431EEC" w:rsidP="0006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E9F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2.9pt;margin-top:3.9pt;width:3in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" filled="f" stroked="f">
                <v:textbox>
                  <w:txbxContent>
                    <w:p w:rsidR="00431EEC" w:rsidRDefault="00431EEC" w:rsidP="00063F9B">
                      <w:pPr>
                        <w:keepNext/>
                        <w:spacing w:after="0" w:line="240" w:lineRule="auto"/>
                        <w:ind w:right="-851"/>
                        <w:outlineLvl w:val="6"/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40"/>
                          <w:szCs w:val="24"/>
                          <w:lang w:eastAsia="fr-FR"/>
                        </w:rPr>
                      </w:pPr>
                    </w:p>
                    <w:p w:rsidR="000D7586" w:rsidRDefault="000D7586" w:rsidP="000D7586">
                      <w:pPr>
                        <w:keepNext/>
                        <w:spacing w:after="0" w:line="240" w:lineRule="auto"/>
                        <w:ind w:right="51"/>
                        <w:jc w:val="center"/>
                        <w:outlineLvl w:val="6"/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40"/>
                          <w:szCs w:val="24"/>
                          <w:lang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40"/>
                          <w:szCs w:val="24"/>
                          <w:lang w:eastAsia="fr-FR"/>
                        </w:rPr>
                        <w:t>FICHE SAISINE</w:t>
                      </w:r>
                    </w:p>
                    <w:p w:rsidR="009E6E52" w:rsidRPr="000D7586" w:rsidRDefault="00EB1A08" w:rsidP="000D7586">
                      <w:pPr>
                        <w:keepNext/>
                        <w:spacing w:after="0" w:line="240" w:lineRule="auto"/>
                        <w:ind w:right="51"/>
                        <w:jc w:val="center"/>
                        <w:outlineLvl w:val="6"/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40"/>
                          <w:szCs w:val="24"/>
                          <w:lang w:eastAsia="fr-FR"/>
                        </w:rPr>
                      </w:pPr>
                      <w:r w:rsidRPr="00EB1A08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24"/>
                          <w:lang w:eastAsia="fr-FR"/>
                        </w:rPr>
                        <w:t>0-</w:t>
                      </w:r>
                      <w:r w:rsidR="003E0201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24"/>
                          <w:lang w:eastAsia="fr-FR"/>
                        </w:rPr>
                        <w:t>1</w:t>
                      </w:r>
                      <w:r w:rsidR="00133310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24"/>
                          <w:lang w:eastAsia="fr-FR"/>
                        </w:rPr>
                        <w:t>0</w:t>
                      </w:r>
                      <w:r w:rsidRPr="00EB1A08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24"/>
                          <w:lang w:eastAsia="fr-FR"/>
                        </w:rPr>
                        <w:t xml:space="preserve"> ans</w:t>
                      </w:r>
                    </w:p>
                    <w:p w:rsidR="00431EEC" w:rsidRDefault="00431EEC" w:rsidP="00063F9B"/>
                  </w:txbxContent>
                </v:textbox>
              </v:shape>
            </w:pict>
          </mc:Fallback>
        </mc:AlternateContent>
      </w:r>
      <w:r w:rsidR="000C2DB4">
        <w:rPr>
          <w:rFonts w:ascii="Tahoma" w:eastAsia="Times New Roman" w:hAnsi="Tahoma" w:cs="Tahoma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D274" wp14:editId="793F9EDA">
                <wp:simplePos x="0" y="0"/>
                <wp:positionH relativeFrom="column">
                  <wp:posOffset>6624955</wp:posOffset>
                </wp:positionH>
                <wp:positionV relativeFrom="paragraph">
                  <wp:posOffset>-93345</wp:posOffset>
                </wp:positionV>
                <wp:extent cx="2971800" cy="9906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EC" w:rsidRDefault="00431EEC" w:rsidP="00F2559F">
                            <w:pPr>
                              <w:pStyle w:val="Titre5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Cadre réservé au Réseau Ado 66</w:t>
                            </w:r>
                          </w:p>
                          <w:p w:rsidR="00431EEC" w:rsidRPr="00727D7D" w:rsidRDefault="00431EEC" w:rsidP="00063F9B">
                            <w:pPr>
                              <w:pStyle w:val="Titre5"/>
                              <w:tabs>
                                <w:tab w:val="left" w:pos="1440"/>
                                <w:tab w:val="left" w:leader="dot" w:pos="432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>Dossier n°</w:t>
                            </w: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</w:p>
                          <w:p w:rsidR="00431EEC" w:rsidRPr="00727D7D" w:rsidRDefault="00431EEC" w:rsidP="00063F9B">
                            <w:pPr>
                              <w:pStyle w:val="Titre5"/>
                              <w:tabs>
                                <w:tab w:val="left" w:pos="1980"/>
                                <w:tab w:val="left" w:leader="dot" w:pos="4320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 xml:space="preserve">Date d’inclusion </w:t>
                            </w: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</w:p>
                          <w:p w:rsidR="00431EEC" w:rsidRPr="00727D7D" w:rsidRDefault="00431EEC" w:rsidP="00063F9B">
                            <w:pPr>
                              <w:pStyle w:val="Titre5"/>
                              <w:tabs>
                                <w:tab w:val="left" w:pos="1440"/>
                                <w:tab w:val="left" w:leader="dot" w:pos="4320"/>
                              </w:tabs>
                              <w:rPr>
                                <w:sz w:val="24"/>
                              </w:rPr>
                            </w:pP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>Date du CT</w:t>
                            </w: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 w:rsidRPr="00727D7D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D274" id="Zone de texte 4" o:spid="_x0000_s1027" type="#_x0000_t202" style="position:absolute;margin-left:521.65pt;margin-top:-7.35pt;width:23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" strokeweight=".5pt">
                <v:textbox>
                  <w:txbxContent>
                    <w:p w:rsidR="00431EEC" w:rsidRDefault="00431EEC" w:rsidP="00F2559F">
                      <w:pPr>
                        <w:pStyle w:val="Titre5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Cadre réservé au Réseau Ado 66</w:t>
                      </w:r>
                    </w:p>
                    <w:p w:rsidR="00431EEC" w:rsidRPr="00727D7D" w:rsidRDefault="00431EEC" w:rsidP="00063F9B">
                      <w:pPr>
                        <w:pStyle w:val="Titre5"/>
                        <w:tabs>
                          <w:tab w:val="left" w:pos="1440"/>
                          <w:tab w:val="left" w:leader="dot" w:pos="4320"/>
                        </w:tabs>
                        <w:rPr>
                          <w:rFonts w:ascii="Tahoma" w:hAnsi="Tahoma" w:cs="Tahoma"/>
                          <w:sz w:val="24"/>
                        </w:rPr>
                      </w:pPr>
                      <w:r w:rsidRPr="00727D7D">
                        <w:rPr>
                          <w:rFonts w:ascii="Tahoma" w:hAnsi="Tahoma" w:cs="Tahoma"/>
                          <w:sz w:val="24"/>
                        </w:rPr>
                        <w:t>Dossier n°</w:t>
                      </w:r>
                      <w:r w:rsidRPr="00727D7D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 w:rsidRPr="00727D7D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</w:p>
                    <w:p w:rsidR="00431EEC" w:rsidRPr="00727D7D" w:rsidRDefault="00431EEC" w:rsidP="00063F9B">
                      <w:pPr>
                        <w:pStyle w:val="Titre5"/>
                        <w:tabs>
                          <w:tab w:val="left" w:pos="1980"/>
                          <w:tab w:val="left" w:leader="dot" w:pos="4320"/>
                        </w:tabs>
                        <w:rPr>
                          <w:rFonts w:ascii="Tahoma" w:hAnsi="Tahoma" w:cs="Tahoma"/>
                          <w:sz w:val="24"/>
                        </w:rPr>
                      </w:pPr>
                      <w:r w:rsidRPr="00727D7D">
                        <w:rPr>
                          <w:rFonts w:ascii="Tahoma" w:hAnsi="Tahoma" w:cs="Tahoma"/>
                          <w:sz w:val="24"/>
                        </w:rPr>
                        <w:t xml:space="preserve">Date d’inclusion </w:t>
                      </w:r>
                      <w:r w:rsidRPr="00727D7D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</w:p>
                    <w:p w:rsidR="00431EEC" w:rsidRPr="00727D7D" w:rsidRDefault="00431EEC" w:rsidP="00063F9B">
                      <w:pPr>
                        <w:pStyle w:val="Titre5"/>
                        <w:tabs>
                          <w:tab w:val="left" w:pos="1440"/>
                          <w:tab w:val="left" w:leader="dot" w:pos="4320"/>
                        </w:tabs>
                        <w:rPr>
                          <w:sz w:val="24"/>
                        </w:rPr>
                      </w:pPr>
                      <w:r w:rsidRPr="00727D7D">
                        <w:rPr>
                          <w:rFonts w:ascii="Tahoma" w:hAnsi="Tahoma" w:cs="Tahoma"/>
                          <w:sz w:val="24"/>
                        </w:rPr>
                        <w:t>Date du CT</w:t>
                      </w:r>
                      <w:r w:rsidRPr="00727D7D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 w:rsidRPr="00727D7D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5E5F" w:rsidRPr="00FE08DE">
        <w:rPr>
          <w:noProof/>
          <w:sz w:val="36"/>
          <w:lang w:eastAsia="fr-FR"/>
        </w:rPr>
        <w:drawing>
          <wp:inline distT="0" distB="0" distL="0" distR="0" wp14:anchorId="02ABE9DF" wp14:editId="1837C9B6">
            <wp:extent cx="1047750" cy="1476375"/>
            <wp:effectExtent l="0" t="0" r="0" b="9525"/>
            <wp:docPr id="1" name="Image 1" descr="Réseau Enfant-Ado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fant-Ado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9B" w:rsidRPr="00EB1A08" w:rsidRDefault="00063F9B" w:rsidP="00EB1A08">
      <w:pPr>
        <w:spacing w:after="0" w:line="240" w:lineRule="auto"/>
        <w:ind w:left="2410" w:right="425"/>
        <w:rPr>
          <w:rFonts w:ascii="Tahoma" w:eastAsia="Times New Roman" w:hAnsi="Tahoma" w:cs="Tahoma"/>
          <w:b/>
          <w:lang w:eastAsia="fr-FR"/>
        </w:rPr>
      </w:pPr>
      <w:r w:rsidRPr="00063F9B">
        <w:rPr>
          <w:rFonts w:ascii="Tahoma" w:eastAsia="Times New Roman" w:hAnsi="Tahoma" w:cs="Tahoma"/>
          <w:b/>
          <w:sz w:val="36"/>
          <w:szCs w:val="36"/>
          <w:lang w:eastAsia="fr-FR"/>
        </w:rPr>
        <w:t>□</w:t>
      </w:r>
      <w:r w:rsidRPr="00EB1A08">
        <w:rPr>
          <w:rFonts w:ascii="Tahoma" w:eastAsia="Times New Roman" w:hAnsi="Tahoma" w:cs="Tahoma"/>
          <w:b/>
          <w:sz w:val="28"/>
          <w:szCs w:val="24"/>
          <w:lang w:eastAsia="fr-FR"/>
        </w:rPr>
        <w:tab/>
      </w:r>
      <w:r w:rsidRPr="00EB1A08">
        <w:rPr>
          <w:rFonts w:ascii="Tahoma" w:eastAsia="Times New Roman" w:hAnsi="Tahoma" w:cs="Tahoma"/>
          <w:b/>
          <w:lang w:eastAsia="fr-FR"/>
        </w:rPr>
        <w:t>Inclusion Classique</w:t>
      </w:r>
      <w:r w:rsidR="00206EAD">
        <w:rPr>
          <w:rFonts w:ascii="Tahoma" w:eastAsia="Times New Roman" w:hAnsi="Tahoma" w:cs="Tahoma"/>
          <w:b/>
          <w:lang w:eastAsia="fr-FR"/>
        </w:rPr>
        <w:t xml:space="preserve"> </w:t>
      </w:r>
      <w:r w:rsidRPr="00EB1A08">
        <w:rPr>
          <w:rFonts w:ascii="Tahoma" w:eastAsia="Times New Roman" w:hAnsi="Tahoma" w:cs="Tahoma"/>
          <w:b/>
          <w:lang w:eastAsia="fr-FR"/>
        </w:rPr>
        <w:t xml:space="preserve">: L’objectif est de favoriser l’élaboration d’un projet d’accompagnement global </w:t>
      </w:r>
    </w:p>
    <w:p w:rsidR="00063F9B" w:rsidRDefault="00063F9B" w:rsidP="00EB1A08">
      <w:pPr>
        <w:spacing w:after="0" w:line="240" w:lineRule="auto"/>
        <w:ind w:left="2836"/>
        <w:rPr>
          <w:rFonts w:ascii="Tahoma" w:eastAsia="Times New Roman" w:hAnsi="Tahoma" w:cs="Tahoma"/>
          <w:b/>
          <w:lang w:eastAsia="fr-FR"/>
        </w:rPr>
      </w:pPr>
      <w:r w:rsidRPr="00EB1A08">
        <w:rPr>
          <w:rFonts w:ascii="Tahoma" w:eastAsia="Times New Roman" w:hAnsi="Tahoma" w:cs="Tahoma"/>
          <w:b/>
          <w:lang w:eastAsia="fr-FR"/>
        </w:rPr>
        <w:t>(pluri</w:t>
      </w:r>
      <w:r w:rsidR="00206EAD">
        <w:rPr>
          <w:rFonts w:ascii="Tahoma" w:eastAsia="Times New Roman" w:hAnsi="Tahoma" w:cs="Tahoma"/>
          <w:b/>
          <w:lang w:eastAsia="fr-FR"/>
        </w:rPr>
        <w:t>-</w:t>
      </w:r>
      <w:r w:rsidRPr="00EB1A08">
        <w:rPr>
          <w:rFonts w:ascii="Tahoma" w:eastAsia="Times New Roman" w:hAnsi="Tahoma" w:cs="Tahoma"/>
          <w:b/>
          <w:lang w:eastAsia="fr-FR"/>
        </w:rPr>
        <w:t xml:space="preserve">disciplinaire et pluri institutionnel) pour </w:t>
      </w:r>
      <w:r w:rsidR="00EA5DE4" w:rsidRPr="00EB1A08">
        <w:rPr>
          <w:rFonts w:ascii="Tahoma" w:eastAsia="Times New Roman" w:hAnsi="Tahoma" w:cs="Tahoma"/>
          <w:b/>
          <w:lang w:eastAsia="fr-FR"/>
        </w:rPr>
        <w:t>enfan</w:t>
      </w:r>
      <w:r w:rsidRPr="00EB1A08">
        <w:rPr>
          <w:rFonts w:ascii="Tahoma" w:eastAsia="Times New Roman" w:hAnsi="Tahoma" w:cs="Tahoma"/>
          <w:b/>
          <w:lang w:eastAsia="fr-FR"/>
        </w:rPr>
        <w:t>ts en grande difficulté dont la complexité de la prise en charge met les professionnels an situation d’impasse.</w:t>
      </w:r>
    </w:p>
    <w:p w:rsidR="00EB1A08" w:rsidRPr="00EB1A08" w:rsidRDefault="00EB1A08" w:rsidP="00EB1A08">
      <w:pPr>
        <w:spacing w:after="0" w:line="192" w:lineRule="auto"/>
        <w:ind w:left="2835"/>
        <w:rPr>
          <w:rFonts w:ascii="Tahoma" w:eastAsia="Times New Roman" w:hAnsi="Tahoma" w:cs="Tahoma"/>
          <w:b/>
          <w:lang w:eastAsia="fr-FR"/>
        </w:rPr>
      </w:pPr>
    </w:p>
    <w:p w:rsidR="00DD2D64" w:rsidRPr="00EB1A08" w:rsidRDefault="00063F9B" w:rsidP="00D35E5F">
      <w:pPr>
        <w:spacing w:after="0" w:line="240" w:lineRule="auto"/>
        <w:ind w:left="2552" w:hanging="709"/>
        <w:rPr>
          <w:rFonts w:ascii="Tahoma" w:eastAsia="Times New Roman" w:hAnsi="Tahoma" w:cs="Tahoma"/>
          <w:b/>
          <w:lang w:eastAsia="fr-FR"/>
        </w:rPr>
      </w:pPr>
      <w:r w:rsidRPr="00EB1A08">
        <w:rPr>
          <w:rFonts w:ascii="Tahoma" w:eastAsia="Times New Roman" w:hAnsi="Tahoma" w:cs="Tahoma"/>
          <w:b/>
          <w:sz w:val="36"/>
          <w:szCs w:val="36"/>
          <w:lang w:eastAsia="fr-FR"/>
        </w:rPr>
        <w:t>□</w:t>
      </w:r>
      <w:r w:rsidRPr="00EB1A08">
        <w:rPr>
          <w:rFonts w:ascii="Tahoma" w:eastAsia="Times New Roman" w:hAnsi="Tahoma" w:cs="Tahoma"/>
          <w:b/>
          <w:lang w:eastAsia="fr-FR"/>
        </w:rPr>
        <w:tab/>
        <w:t>Inclusion Préventive</w:t>
      </w:r>
      <w:r w:rsidR="00206EAD">
        <w:rPr>
          <w:rFonts w:ascii="Tahoma" w:eastAsia="Times New Roman" w:hAnsi="Tahoma" w:cs="Tahoma"/>
          <w:b/>
          <w:lang w:eastAsia="fr-FR"/>
        </w:rPr>
        <w:t xml:space="preserve"> </w:t>
      </w:r>
      <w:r w:rsidRPr="00EB1A08">
        <w:rPr>
          <w:rFonts w:ascii="Tahoma" w:eastAsia="Times New Roman" w:hAnsi="Tahoma" w:cs="Tahoma"/>
          <w:b/>
          <w:lang w:eastAsia="fr-FR"/>
        </w:rPr>
        <w:t>: L’objectif est d’éviter la notion d’urgence, d’échec, de rupture en anticipant sur le repérage</w:t>
      </w:r>
      <w:r w:rsidR="00206EAD">
        <w:rPr>
          <w:rFonts w:ascii="Tahoma" w:eastAsia="Times New Roman" w:hAnsi="Tahoma" w:cs="Tahoma"/>
          <w:b/>
          <w:lang w:eastAsia="fr-FR"/>
        </w:rPr>
        <w:t xml:space="preserve"> </w:t>
      </w:r>
      <w:r w:rsidRPr="00EB1A08">
        <w:rPr>
          <w:rFonts w:ascii="Tahoma" w:eastAsia="Times New Roman" w:hAnsi="Tahoma" w:cs="Tahoma"/>
          <w:b/>
          <w:lang w:eastAsia="fr-FR"/>
        </w:rPr>
        <w:t>des situations préoccupantes sans caractère de gravité.</w:t>
      </w:r>
    </w:p>
    <w:p w:rsidR="00EB1A08" w:rsidRDefault="00EB1A08" w:rsidP="00D35E5F">
      <w:pPr>
        <w:spacing w:after="0" w:line="240" w:lineRule="auto"/>
        <w:ind w:left="2552" w:hanging="709"/>
        <w:rPr>
          <w:rFonts w:ascii="Tahoma" w:eastAsia="Times New Roman" w:hAnsi="Tahoma" w:cs="Tahoma"/>
          <w:b/>
          <w:lang w:eastAsia="fr-FR"/>
        </w:rPr>
      </w:pPr>
    </w:p>
    <w:p w:rsidR="00EB1A08" w:rsidRDefault="00EB1A08" w:rsidP="00EB1A08">
      <w:pPr>
        <w:keepNext/>
        <w:tabs>
          <w:tab w:val="left" w:pos="9420"/>
        </w:tabs>
        <w:spacing w:after="0" w:line="240" w:lineRule="auto"/>
        <w:ind w:right="284" w:firstLine="1701"/>
        <w:outlineLvl w:val="3"/>
        <w:rPr>
          <w:rFonts w:ascii="Tahoma" w:eastAsia="Times New Roman" w:hAnsi="Tahoma" w:cs="Tahoma"/>
          <w:b/>
          <w:color w:val="002060"/>
          <w:sz w:val="20"/>
          <w:szCs w:val="24"/>
          <w:lang w:eastAsia="fr-FR"/>
        </w:rPr>
      </w:pPr>
      <w:r w:rsidRPr="00EA5DE4">
        <w:rPr>
          <w:rFonts w:ascii="Tahoma" w:eastAsia="Times New Roman" w:hAnsi="Tahoma" w:cs="Tahoma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3EAF4C" wp14:editId="64D7CCDA">
                <wp:simplePos x="0" y="0"/>
                <wp:positionH relativeFrom="column">
                  <wp:posOffset>2604770</wp:posOffset>
                </wp:positionH>
                <wp:positionV relativeFrom="paragraph">
                  <wp:posOffset>683260</wp:posOffset>
                </wp:positionV>
                <wp:extent cx="2600325" cy="7524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08" w:rsidRDefault="00EB1A08" w:rsidP="00EB1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AF4C" id="Zone de texte 2" o:spid="_x0000_s1028" type="#_x0000_t202" style="position:absolute;left:0;text-align:left;margin-left:205.1pt;margin-top:53.8pt;width:204.75pt;height:5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20wQIAAMU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" filled="f" stroked="f">
                <v:textbox>
                  <w:txbxContent>
                    <w:p w:rsidR="00EB1A08" w:rsidRDefault="00EB1A08" w:rsidP="00EB1A08"/>
                  </w:txbxContent>
                </v:textbox>
              </v:shape>
            </w:pict>
          </mc:Fallback>
        </mc:AlternateContent>
      </w:r>
      <w:r w:rsidRPr="00EA5DE4">
        <w:rPr>
          <w:rFonts w:ascii="Tahoma" w:eastAsia="Times New Roman" w:hAnsi="Tahoma" w:cs="Tahoma"/>
          <w:b/>
          <w:color w:val="002060"/>
          <w:sz w:val="20"/>
          <w:szCs w:val="24"/>
          <w:lang w:eastAsia="fr-FR"/>
        </w:rPr>
        <w:t>* à remplir avec les éléments d’information dont vous disposez</w:t>
      </w:r>
    </w:p>
    <w:p w:rsidR="00EB1A08" w:rsidRPr="00DD2D64" w:rsidRDefault="00EB1A08" w:rsidP="00D35E5F">
      <w:pPr>
        <w:spacing w:after="0" w:line="240" w:lineRule="auto"/>
        <w:ind w:left="2552" w:hanging="709"/>
        <w:rPr>
          <w:rFonts w:ascii="Tahoma" w:eastAsia="Times New Roman" w:hAnsi="Tahoma" w:cs="Tahoma"/>
          <w:b/>
          <w:lang w:eastAsia="fr-FR"/>
        </w:rPr>
      </w:pPr>
    </w:p>
    <w:p w:rsidR="00063F9B" w:rsidRPr="00063F9B" w:rsidRDefault="00063F9B" w:rsidP="00063F9B">
      <w:pPr>
        <w:spacing w:after="0" w:line="240" w:lineRule="auto"/>
        <w:ind w:left="3541" w:right="-851" w:hanging="705"/>
        <w:rPr>
          <w:rFonts w:ascii="Tahoma" w:eastAsia="Times New Roman" w:hAnsi="Tahoma" w:cs="Tahoma"/>
          <w:b/>
          <w:lang w:eastAsia="fr-FR"/>
        </w:rPr>
      </w:pPr>
    </w:p>
    <w:p w:rsidR="00063F9B" w:rsidRPr="00063F9B" w:rsidRDefault="00063F9B" w:rsidP="00063F9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  <w:r w:rsidRPr="00063F9B">
        <w:rPr>
          <w:rFonts w:ascii="Cambria" w:eastAsia="Times New Roman" w:hAnsi="Cambria" w:cs="Tahoma"/>
          <w:b/>
          <w:bCs/>
          <w:caps/>
          <w:u w:val="single"/>
          <w:lang w:eastAsia="fr-FR"/>
        </w:rPr>
        <w:t>é</w:t>
      </w:r>
      <w:r w:rsidRPr="00063F9B">
        <w:rPr>
          <w:rFonts w:ascii="Cambria" w:eastAsia="Times New Roman" w:hAnsi="Cambria" w:cs="Tahoma"/>
          <w:b/>
          <w:bCs/>
          <w:u w:val="single"/>
          <w:lang w:eastAsia="fr-FR"/>
        </w:rPr>
        <w:t>tat civil du Jeune</w:t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:rsidR="00063F9B" w:rsidRPr="00063F9B" w:rsidRDefault="00063F9B" w:rsidP="00286CFA">
      <w:pPr>
        <w:numPr>
          <w:ilvl w:val="5"/>
          <w:numId w:val="3"/>
        </w:numPr>
        <w:tabs>
          <w:tab w:val="clear" w:pos="4320"/>
          <w:tab w:val="left" w:pos="2552"/>
          <w:tab w:val="num" w:pos="2694"/>
          <w:tab w:val="left" w:leader="dot" w:pos="14034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>Nom et prénom :</w:t>
      </w:r>
      <w:r w:rsidRPr="00063F9B">
        <w:rPr>
          <w:rFonts w:ascii="Cambria" w:eastAsia="Times New Roman" w:hAnsi="Cambria" w:cs="Tahoma"/>
          <w:lang w:eastAsia="fr-FR"/>
        </w:rPr>
        <w:tab/>
      </w:r>
      <w:r w:rsidR="00286CFA"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063F9B">
      <w:pPr>
        <w:numPr>
          <w:ilvl w:val="5"/>
          <w:numId w:val="3"/>
        </w:numPr>
        <w:tabs>
          <w:tab w:val="num" w:pos="900"/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Date de naissance : </w:t>
      </w:r>
      <w:r w:rsidRPr="00063F9B">
        <w:rPr>
          <w:rFonts w:ascii="Cambria" w:eastAsia="Times New Roman" w:hAnsi="Cambria" w:cs="Tahoma"/>
          <w:lang w:eastAsia="fr-FR"/>
        </w:rPr>
        <w:tab/>
        <w:t xml:space="preserve"> Lieu de naissance : 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  <w:t xml:space="preserve"> Département :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tabs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063F9B">
      <w:pPr>
        <w:numPr>
          <w:ilvl w:val="5"/>
          <w:numId w:val="3"/>
        </w:numPr>
        <w:tabs>
          <w:tab w:val="num" w:pos="900"/>
          <w:tab w:val="left" w:pos="1440"/>
          <w:tab w:val="left" w:leader="dot" w:pos="594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Âge : </w:t>
      </w:r>
      <w:r w:rsidRPr="00063F9B">
        <w:rPr>
          <w:rFonts w:ascii="Cambria" w:eastAsia="Times New Roman" w:hAnsi="Cambria" w:cs="Tahoma"/>
          <w:lang w:eastAsia="fr-FR"/>
        </w:rPr>
        <w:tab/>
        <w:t xml:space="preserve">    Sexe :  F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           M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DD2D64">
      <w:pPr>
        <w:numPr>
          <w:ilvl w:val="5"/>
          <w:numId w:val="3"/>
        </w:numPr>
        <w:tabs>
          <w:tab w:val="center" w:leader="dot" w:pos="900"/>
          <w:tab w:val="left" w:pos="3780"/>
          <w:tab w:val="left" w:leader="dot" w:pos="14459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Lieu d’hébergement actuel (parents, institution, lieu de vie, famille d’accueil, …) : </w:t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DD2D64">
      <w:pPr>
        <w:numPr>
          <w:ilvl w:val="5"/>
          <w:numId w:val="3"/>
        </w:numPr>
        <w:tabs>
          <w:tab w:val="clear" w:pos="4320"/>
          <w:tab w:val="left" w:pos="900"/>
          <w:tab w:val="num" w:pos="2694"/>
          <w:tab w:val="left" w:leader="dot" w:pos="14459"/>
        </w:tabs>
        <w:spacing w:after="0" w:line="240" w:lineRule="auto"/>
        <w:ind w:left="1701" w:right="2977" w:hanging="1134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Adresse du père : 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DD2D64">
      <w:pPr>
        <w:numPr>
          <w:ilvl w:val="5"/>
          <w:numId w:val="3"/>
        </w:numPr>
        <w:tabs>
          <w:tab w:val="clear" w:pos="4320"/>
          <w:tab w:val="left" w:leader="dot" w:pos="14459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Adresse de la mère :  </w:t>
      </w:r>
      <w:r w:rsidRPr="00063F9B">
        <w:rPr>
          <w:rFonts w:ascii="Cambria" w:eastAsia="Times New Roman" w:hAnsi="Cambria" w:cs="Tahoma"/>
          <w:lang w:eastAsia="fr-FR"/>
        </w:rPr>
        <w:tab/>
      </w:r>
      <w:r w:rsidR="00DD2D64"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063F9B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  <w:r w:rsidRPr="00063F9B">
        <w:rPr>
          <w:rFonts w:ascii="Cambria" w:eastAsia="Times New Roman" w:hAnsi="Cambria" w:cs="Tahoma"/>
          <w:b/>
          <w:bCs/>
          <w:u w:val="single"/>
          <w:lang w:eastAsia="fr-FR"/>
        </w:rPr>
        <w:t>Autorité parentale</w:t>
      </w:r>
      <w:r w:rsidRPr="00063F9B">
        <w:rPr>
          <w:rFonts w:ascii="Cambria" w:eastAsia="Times New Roman" w:hAnsi="Cambria" w:cs="Tahoma"/>
          <w:lang w:eastAsia="fr-FR"/>
        </w:rPr>
        <w:t xml:space="preserve"> (si mineur)</w:t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                 Mère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                                              Père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                                               Conjointe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="00D35E5F">
        <w:rPr>
          <w:rFonts w:ascii="Cambria" w:eastAsia="Times New Roman" w:hAnsi="Cambria" w:cs="Tahoma"/>
          <w:lang w:eastAsia="fr-FR"/>
        </w:rPr>
        <w:t xml:space="preserve">        </w:t>
      </w:r>
    </w:p>
    <w:p w:rsidR="00063F9B" w:rsidRPr="00063F9B" w:rsidRDefault="00063F9B" w:rsidP="00DD2D64">
      <w:pPr>
        <w:tabs>
          <w:tab w:val="left" w:pos="4111"/>
          <w:tab w:val="left" w:leader="dot" w:pos="11057"/>
        </w:tabs>
        <w:spacing w:after="0" w:line="240" w:lineRule="auto"/>
        <w:ind w:left="2552" w:right="3969" w:hanging="2552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                 Tiers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(nom et statut)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            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Résidence confiée au père</w:t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 w:rsidRPr="00063F9B">
        <w:rPr>
          <w:rFonts w:ascii="Cambria" w:eastAsia="Times New Roman" w:hAnsi="Cambria" w:cs="Tahoma"/>
          <w:lang w:eastAsia="fr-FR"/>
        </w:rPr>
        <w:t xml:space="preserve">               </w:t>
      </w:r>
      <w:r w:rsidR="00EB1A08" w:rsidRPr="00063F9B">
        <w:rPr>
          <w:rFonts w:ascii="Cambria" w:eastAsia="Times New Roman" w:hAnsi="Cambria" w:cs="Tahoma"/>
          <w:lang w:eastAsia="fr-FR"/>
        </w:rPr>
        <w:sym w:font="Symbol" w:char="F080"/>
      </w:r>
      <w:r w:rsidR="00EB1A08" w:rsidRPr="00063F9B">
        <w:rPr>
          <w:rFonts w:ascii="Cambria" w:eastAsia="Times New Roman" w:hAnsi="Cambria" w:cs="Tahoma"/>
          <w:lang w:eastAsia="fr-FR"/>
        </w:rPr>
        <w:t xml:space="preserve"> Résidence confiée à la mère     </w:t>
      </w:r>
      <w:r w:rsidR="00EB1A08">
        <w:rPr>
          <w:rFonts w:ascii="Cambria" w:eastAsia="Times New Roman" w:hAnsi="Cambria" w:cs="Tahoma"/>
          <w:lang w:eastAsia="fr-FR"/>
        </w:rPr>
        <w:tab/>
      </w:r>
      <w:r w:rsidR="00EB1A08" w:rsidRPr="00063F9B">
        <w:rPr>
          <w:rFonts w:ascii="Cambria" w:eastAsia="Times New Roman" w:hAnsi="Cambria" w:cs="Tahoma"/>
          <w:lang w:eastAsia="fr-FR"/>
        </w:rPr>
        <w:t xml:space="preserve">  </w:t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 w:rsidRPr="00063F9B">
        <w:rPr>
          <w:rFonts w:ascii="Cambria" w:eastAsia="Times New Roman" w:hAnsi="Cambria" w:cs="Tahoma"/>
          <w:lang w:eastAsia="fr-FR"/>
        </w:rPr>
        <w:t xml:space="preserve">    </w:t>
      </w:r>
      <w:r w:rsidR="00EB1A08" w:rsidRPr="00063F9B">
        <w:rPr>
          <w:rFonts w:ascii="Cambria" w:eastAsia="Times New Roman" w:hAnsi="Cambria" w:cs="Tahoma"/>
          <w:lang w:eastAsia="fr-FR"/>
        </w:rPr>
        <w:sym w:font="Symbol" w:char="F080"/>
      </w:r>
      <w:r w:rsidR="00EB1A08" w:rsidRPr="00063F9B">
        <w:rPr>
          <w:rFonts w:ascii="Cambria" w:eastAsia="Times New Roman" w:hAnsi="Cambria" w:cs="Tahoma"/>
          <w:lang w:eastAsia="fr-FR"/>
        </w:rPr>
        <w:t xml:space="preserve"> Résidence alternée</w:t>
      </w:r>
      <w:r w:rsidR="00EB1A08">
        <w:rPr>
          <w:rFonts w:ascii="Cambria" w:eastAsia="Times New Roman" w:hAnsi="Cambria" w:cs="Tahoma"/>
          <w:lang w:eastAsia="fr-FR"/>
        </w:rPr>
        <w:tab/>
      </w:r>
      <w:r w:rsidR="00EB1A08" w:rsidRPr="00063F9B">
        <w:rPr>
          <w:rFonts w:ascii="Cambria" w:eastAsia="Times New Roman" w:hAnsi="Cambria" w:cs="Tahoma"/>
          <w:lang w:eastAsia="fr-FR"/>
        </w:rPr>
        <w:t xml:space="preserve">                                                 </w:t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lang w:eastAsia="fr-FR"/>
        </w:rPr>
        <w:t xml:space="preserve">                </w:t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="00EB1A08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 xml:space="preserve"> </w:t>
      </w:r>
    </w:p>
    <w:p w:rsidR="00063F9B" w:rsidRPr="00F2559F" w:rsidRDefault="00063F9B" w:rsidP="00F255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0" w:line="240" w:lineRule="auto"/>
        <w:ind w:right="-851"/>
        <w:rPr>
          <w:rFonts w:ascii="Cambria" w:eastAsia="Times New Roman" w:hAnsi="Cambria" w:cs="Tahoma"/>
          <w:lang w:eastAsia="fr-FR"/>
        </w:rPr>
      </w:pPr>
      <w:r w:rsidRPr="00063F9B">
        <w:rPr>
          <w:rFonts w:ascii="Cambria" w:eastAsia="Times New Roman" w:hAnsi="Cambria" w:cs="Tahoma"/>
          <w:b/>
          <w:bCs/>
          <w:lang w:eastAsia="fr-FR"/>
        </w:rPr>
        <w:t xml:space="preserve">  </w:t>
      </w:r>
      <w:r w:rsidRPr="00063F9B">
        <w:rPr>
          <w:rFonts w:ascii="Cambria" w:eastAsia="Times New Roman" w:hAnsi="Cambria" w:cs="Tahoma"/>
          <w:lang w:eastAsia="fr-FR"/>
        </w:rPr>
        <w:t xml:space="preserve">Droits de visite et d’hébergement : </w:t>
      </w:r>
      <w:r w:rsidRPr="00063F9B">
        <w:rPr>
          <w:rFonts w:ascii="Cambria" w:eastAsia="Times New Roman" w:hAnsi="Cambria" w:cs="Tahoma"/>
          <w:lang w:eastAsia="fr-FR"/>
        </w:rPr>
        <w:tab/>
        <w:t xml:space="preserve">Père : 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  <w:t xml:space="preserve">Oui 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          Non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ab/>
        <w:t xml:space="preserve">     </w:t>
      </w:r>
      <w:r w:rsidRPr="00063F9B">
        <w:rPr>
          <w:rFonts w:ascii="Cambria" w:eastAsia="Times New Roman" w:hAnsi="Cambria" w:cs="Tahoma"/>
          <w:lang w:eastAsia="fr-FR"/>
        </w:rPr>
        <w:tab/>
        <w:t xml:space="preserve">Mère : </w:t>
      </w:r>
      <w:r w:rsidRPr="00063F9B">
        <w:rPr>
          <w:rFonts w:ascii="Cambria" w:eastAsia="Times New Roman" w:hAnsi="Cambria" w:cs="Tahoma"/>
          <w:lang w:eastAsia="fr-FR"/>
        </w:rPr>
        <w:tab/>
      </w:r>
      <w:r w:rsidRPr="00063F9B">
        <w:rPr>
          <w:rFonts w:ascii="Cambria" w:eastAsia="Times New Roman" w:hAnsi="Cambria" w:cs="Tahoma"/>
          <w:lang w:eastAsia="fr-FR"/>
        </w:rPr>
        <w:tab/>
        <w:t xml:space="preserve">Oui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  <w:r w:rsidRPr="00063F9B">
        <w:rPr>
          <w:rFonts w:ascii="Cambria" w:eastAsia="Times New Roman" w:hAnsi="Cambria" w:cs="Tahoma"/>
          <w:lang w:eastAsia="fr-FR"/>
        </w:rPr>
        <w:t xml:space="preserve">            Non    </w:t>
      </w:r>
      <w:r w:rsidRPr="00063F9B">
        <w:rPr>
          <w:rFonts w:ascii="Cambria" w:eastAsia="Times New Roman" w:hAnsi="Cambria" w:cs="Tahoma"/>
          <w:lang w:eastAsia="fr-FR"/>
        </w:rPr>
        <w:sym w:font="Symbol" w:char="F080"/>
      </w:r>
    </w:p>
    <w:p w:rsidR="00063F9B" w:rsidRDefault="00063F9B" w:rsidP="00063F9B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:rsidR="00063F9B" w:rsidRDefault="00063F9B" w:rsidP="00063F9B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:rsidR="00286CFA" w:rsidRDefault="00063F9B" w:rsidP="00286CFA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hAnsi="Cambria" w:cs="Tahoma"/>
          <w:b/>
          <w:bCs/>
          <w:u w:val="single"/>
        </w:rPr>
        <w:t>Institution demandeuse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  <w:b/>
          <w:bCs/>
          <w:u w:val="single"/>
        </w:rPr>
        <w:t>Référent à l’origine de la demande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</w:p>
    <w:p w:rsidR="00286CFA" w:rsidRDefault="00286CFA" w:rsidP="00286CFA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286CFA" w:rsidRPr="00063F9B" w:rsidRDefault="00063F9B" w:rsidP="006C26CD">
      <w:pPr>
        <w:tabs>
          <w:tab w:val="center" w:leader="dot" w:pos="7371"/>
          <w:tab w:val="left" w:leader="dot" w:pos="14034"/>
        </w:tabs>
        <w:spacing w:after="0" w:line="240" w:lineRule="auto"/>
        <w:ind w:left="7796" w:right="142" w:hanging="7796"/>
        <w:rPr>
          <w:rFonts w:ascii="Cambria" w:eastAsia="Times New Roman" w:hAnsi="Cambria" w:cs="Tahoma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Nom :</w:t>
      </w:r>
      <w:r w:rsidRPr="00063F9B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="00286CFA">
        <w:rPr>
          <w:rFonts w:ascii="Cambria" w:eastAsia="Times New Roman" w:hAnsi="Cambria" w:cs="Tahoma"/>
          <w:sz w:val="24"/>
          <w:szCs w:val="24"/>
          <w:lang w:eastAsia="fr-FR"/>
        </w:rPr>
        <w:tab/>
        <w:t xml:space="preserve">Nom : </w:t>
      </w:r>
      <w:r w:rsidR="00286CFA" w:rsidRPr="00063F9B">
        <w:rPr>
          <w:rFonts w:ascii="Cambria" w:eastAsia="Times New Roman" w:hAnsi="Cambria" w:cs="Tahoma"/>
          <w:lang w:eastAsia="fr-FR"/>
        </w:rPr>
        <w:tab/>
      </w:r>
    </w:p>
    <w:p w:rsidR="00063F9B" w:rsidRDefault="00063F9B" w:rsidP="009D1E95">
      <w:pPr>
        <w:tabs>
          <w:tab w:val="left" w:pos="900"/>
          <w:tab w:val="left" w:leader="dot" w:pos="7380"/>
          <w:tab w:val="left" w:pos="7740"/>
          <w:tab w:val="left" w:pos="8460"/>
          <w:tab w:val="left" w:leader="dot" w:pos="8505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9D1E95" w:rsidRPr="009D1E95" w:rsidRDefault="009D1E95" w:rsidP="009D1E95">
      <w:pPr>
        <w:tabs>
          <w:tab w:val="left" w:pos="2700"/>
          <w:tab w:val="left" w:leader="dot" w:pos="7380"/>
          <w:tab w:val="left" w:pos="7797"/>
          <w:tab w:val="left" w:pos="8820"/>
          <w:tab w:val="left" w:leader="dot" w:pos="14175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 xml:space="preserve">Nom du Référent Réseau : </w:t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ab/>
        <w:t xml:space="preserve">Fonction : </w:t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9D1E95" w:rsidRPr="009D1E95" w:rsidRDefault="009D1E95" w:rsidP="009D1E95">
      <w:pPr>
        <w:tabs>
          <w:tab w:val="left" w:pos="2700"/>
          <w:tab w:val="left" w:leader="dot" w:pos="7380"/>
          <w:tab w:val="left" w:pos="7740"/>
          <w:tab w:val="left" w:pos="882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9D1E95" w:rsidRDefault="009D1E95" w:rsidP="009D1E95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Date de </w:t>
      </w:r>
      <w:r w:rsidR="006C26CD">
        <w:rPr>
          <w:rFonts w:ascii="Cambria" w:hAnsi="Cambria" w:cs="Tahoma"/>
        </w:rPr>
        <w:t>la demande</w:t>
      </w:r>
      <w:r>
        <w:rPr>
          <w:rFonts w:ascii="Cambria" w:hAnsi="Cambria" w:cs="Tahoma"/>
        </w:rPr>
        <w:t xml:space="preserve"> d’inclusion :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Institution ou service : ………………………………………………………………….</w:t>
      </w:r>
    </w:p>
    <w:p w:rsidR="009D1E95" w:rsidRDefault="009D1E95" w:rsidP="009D1E95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Cambria" w:hAnsi="Cambria" w:cs="Tahoma"/>
        </w:rPr>
      </w:pPr>
    </w:p>
    <w:p w:rsidR="009D1E95" w:rsidRPr="00063F9B" w:rsidRDefault="009D1E95" w:rsidP="009D1E95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hAnsi="Cambria" w:cs="Tahoma"/>
        </w:rPr>
        <w:tab/>
      </w:r>
    </w:p>
    <w:p w:rsidR="00F2559F" w:rsidRDefault="009D1E95" w:rsidP="00F2559F">
      <w:pPr>
        <w:tabs>
          <w:tab w:val="left" w:pos="7740"/>
          <w:tab w:val="left" w:pos="12960"/>
        </w:tabs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>Coordonnées pour invitation au c</w:t>
      </w:r>
      <w:r>
        <w:rPr>
          <w:rFonts w:ascii="Cambria" w:eastAsia="Times New Roman" w:hAnsi="Cambria" w:cs="Tahoma"/>
          <w:sz w:val="24"/>
          <w:szCs w:val="24"/>
          <w:lang w:eastAsia="fr-FR"/>
        </w:rPr>
        <w:t>omité technique :</w:t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779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7797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7797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9D1E95" w:rsidRPr="009D1E95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063F9B" w:rsidRPr="00063F9B" w:rsidRDefault="009D1E95" w:rsidP="009D1E95">
      <w:pPr>
        <w:tabs>
          <w:tab w:val="left" w:pos="7740"/>
          <w:tab w:val="left" w:leader="dot" w:pos="15300"/>
        </w:tabs>
        <w:spacing w:after="0" w:line="240" w:lineRule="auto"/>
        <w:ind w:left="2124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="00063F9B" w:rsidRPr="00063F9B">
        <w:rPr>
          <w:rFonts w:ascii="Cambria" w:eastAsia="Times New Roman" w:hAnsi="Cambria" w:cs="Tahoma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FED5A" wp14:editId="3701601A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0058400" cy="0"/>
                <wp:effectExtent l="17145" t="15240" r="11430" b="1333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67C2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11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jbJwIAAE4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" strokeweight="1.5pt">
                <v:stroke dashstyle="dash"/>
              </v:line>
            </w:pict>
          </mc:Fallback>
        </mc:AlternateContent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063F9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□ </w:t>
      </w:r>
      <w:r w:rsidRPr="00063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Accord parental </w:t>
      </w: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063F9B" w:rsidRDefault="00063F9B" w:rsidP="00063F9B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Default="00063F9B">
      <w:r>
        <w:br w:type="page"/>
      </w:r>
    </w:p>
    <w:p w:rsidR="009D1E95" w:rsidRDefault="009D1E95"/>
    <w:p w:rsidR="009D1E95" w:rsidRPr="009D1E95" w:rsidRDefault="009D1E95" w:rsidP="009D1E95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9D1E95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Représentants légaux du Jeune</w:t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 xml:space="preserve"> (si mineur ou majeur protégé)</w:t>
      </w:r>
    </w:p>
    <w:p w:rsidR="009D1E95" w:rsidRPr="009D1E95" w:rsidRDefault="009D1E95" w:rsidP="009D1E95">
      <w:pPr>
        <w:spacing w:after="0" w:line="240" w:lineRule="auto"/>
        <w:ind w:left="36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9D1E95" w:rsidRPr="009D1E95" w:rsidRDefault="009D1E95" w:rsidP="009D1E95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9D1E95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Situation du couple parental</w:t>
      </w:r>
      <w:r w:rsidRPr="009D1E95">
        <w:rPr>
          <w:rFonts w:ascii="Cambria" w:eastAsia="Times New Roman" w:hAnsi="Cambria" w:cs="Tahoma"/>
          <w:sz w:val="24"/>
          <w:szCs w:val="24"/>
          <w:lang w:eastAsia="fr-FR"/>
        </w:rPr>
        <w:t xml:space="preserve"> (au moment de la naissance)</w:t>
      </w:r>
    </w:p>
    <w:p w:rsidR="009D1E95" w:rsidRPr="009D1E95" w:rsidRDefault="009D1E95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7087"/>
      </w:tblGrid>
      <w:tr w:rsidR="009D1E95" w:rsidRPr="009D1E95" w:rsidTr="00F2559F">
        <w:tc>
          <w:tcPr>
            <w:tcW w:w="6946" w:type="dxa"/>
          </w:tcPr>
          <w:p w:rsidR="009D1E95" w:rsidRPr="009D1E95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Père</w:t>
            </w:r>
          </w:p>
        </w:tc>
        <w:tc>
          <w:tcPr>
            <w:tcW w:w="7087" w:type="dxa"/>
          </w:tcPr>
          <w:p w:rsidR="009D1E95" w:rsidRPr="009D1E95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Mère</w:t>
            </w:r>
          </w:p>
        </w:tc>
      </w:tr>
      <w:tr w:rsidR="009D1E95" w:rsidRPr="009D1E95" w:rsidTr="00F2559F">
        <w:trPr>
          <w:cantSplit/>
          <w:trHeight w:val="961"/>
        </w:trPr>
        <w:tc>
          <w:tcPr>
            <w:tcW w:w="6946" w:type="dxa"/>
          </w:tcPr>
          <w:p w:rsidR="009D1E95" w:rsidRPr="009D1E95" w:rsidRDefault="009D1E95" w:rsidP="009D1E95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  <w:r w:rsidRPr="009D1E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                                                                                                                           Prénom : </w:t>
            </w:r>
          </w:p>
        </w:tc>
        <w:tc>
          <w:tcPr>
            <w:tcW w:w="7087" w:type="dxa"/>
          </w:tcPr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Nom :</w:t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Prénom :                                                                                                                      </w:t>
            </w: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u w:val="single"/>
                <w:lang w:eastAsia="fr-FR"/>
              </w:rPr>
            </w:pPr>
          </w:p>
        </w:tc>
      </w:tr>
      <w:tr w:rsidR="009D1E95" w:rsidRPr="009D1E95" w:rsidTr="00F2559F">
        <w:trPr>
          <w:cantSplit/>
          <w:trHeight w:val="1391"/>
        </w:trPr>
        <w:tc>
          <w:tcPr>
            <w:tcW w:w="14033" w:type="dxa"/>
            <w:gridSpan w:val="2"/>
          </w:tcPr>
          <w:p w:rsidR="009D1E95" w:rsidRPr="009D1E95" w:rsidRDefault="009D1E95" w:rsidP="009D1E95">
            <w:pPr>
              <w:spacing w:after="0" w:line="360" w:lineRule="auto"/>
              <w:jc w:val="center"/>
              <w:rPr>
                <w:rFonts w:ascii="Cambria" w:eastAsia="Times New Roman" w:hAnsi="Cambria" w:cs="Tahoma"/>
                <w:sz w:val="1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u w:val="single"/>
                <w:lang w:eastAsia="fr-FR"/>
              </w:rPr>
              <w:t>Statut :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Mariés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Pacsés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Vie maritale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Célibataire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  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Divorcés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Séparés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</w:p>
          <w:p w:rsidR="009D1E95" w:rsidRPr="009D1E95" w:rsidRDefault="009D1E95" w:rsidP="009D1E95">
            <w:pPr>
              <w:tabs>
                <w:tab w:val="left" w:pos="8540"/>
              </w:tabs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Date du divorce ou de la  séparation : …………………………</w:t>
            </w:r>
          </w:p>
        </w:tc>
      </w:tr>
    </w:tbl>
    <w:p w:rsidR="009D1E95" w:rsidRPr="009D1E95" w:rsidRDefault="009D1E95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9D1E95" w:rsidRPr="009D1E95" w:rsidRDefault="009D1E95" w:rsidP="009D1E95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9D1E95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Situation familiale actuelle </w:t>
      </w:r>
    </w:p>
    <w:p w:rsidR="009D1E95" w:rsidRPr="009D1E95" w:rsidRDefault="009D1E95" w:rsidP="00F2559F">
      <w:pPr>
        <w:spacing w:after="0" w:line="240" w:lineRule="auto"/>
        <w:ind w:left="360" w:right="425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4"/>
        <w:gridCol w:w="7051"/>
      </w:tblGrid>
      <w:tr w:rsidR="009D1E95" w:rsidRPr="009D1E95" w:rsidTr="00F2559F">
        <w:tc>
          <w:tcPr>
            <w:tcW w:w="6974" w:type="dxa"/>
          </w:tcPr>
          <w:p w:rsidR="009D1E95" w:rsidRPr="009D1E95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Père</w:t>
            </w:r>
          </w:p>
        </w:tc>
        <w:tc>
          <w:tcPr>
            <w:tcW w:w="7051" w:type="dxa"/>
          </w:tcPr>
          <w:p w:rsidR="009D1E95" w:rsidRPr="009D1E95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Mère</w:t>
            </w:r>
          </w:p>
        </w:tc>
      </w:tr>
      <w:tr w:rsidR="009D1E95" w:rsidRPr="009D1E95" w:rsidTr="00F2559F">
        <w:trPr>
          <w:trHeight w:val="1478"/>
        </w:trPr>
        <w:tc>
          <w:tcPr>
            <w:tcW w:w="6974" w:type="dxa"/>
          </w:tcPr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16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Statut :</w:t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Marié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Pacsé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Vie maritale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Nom du conjoint : …………………………</w:t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Célibataire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Divorcé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Séparé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Veuf</w:t>
            </w: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Catégorie socioprofessionnelle </w:t>
            </w:r>
            <w:r w:rsidRPr="009D1E95"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FR"/>
              </w:rPr>
              <w:t>(ou métier)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 : ………………………………</w:t>
            </w: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u w:val="single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Décédé 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Date du décès : ………………….</w:t>
            </w:r>
          </w:p>
        </w:tc>
        <w:tc>
          <w:tcPr>
            <w:tcW w:w="7051" w:type="dxa"/>
          </w:tcPr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16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Statut :</w:t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Mariée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Pacsée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Vie maritale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Nom du conjoint : ……………………………</w:t>
            </w: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Célibataire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   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Divorcée      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Séparée         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Veuve</w:t>
            </w: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Catégorie socioprofessionnelle </w:t>
            </w:r>
            <w:r w:rsidRPr="009D1E95"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FR"/>
              </w:rPr>
              <w:t>(ou métier)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: ………………………………</w:t>
            </w: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  <w:p w:rsidR="009D1E95" w:rsidRPr="009D1E95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sym w:font="Symbol" w:char="F080"/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 xml:space="preserve"> Décédée 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ab/>
              <w:t xml:space="preserve"> Date du décès : …………………</w:t>
            </w:r>
          </w:p>
        </w:tc>
      </w:tr>
    </w:tbl>
    <w:p w:rsidR="009D1E95" w:rsidRPr="009D1E95" w:rsidRDefault="009D1E95" w:rsidP="009D1E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063F9B" w:rsidRDefault="00063F9B">
      <w:r>
        <w:br w:type="page"/>
      </w: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  <w:gridCol w:w="2374"/>
        <w:gridCol w:w="2375"/>
      </w:tblGrid>
      <w:tr w:rsidR="009D1E95" w:rsidRPr="009D1E95" w:rsidTr="00F2559F">
        <w:trPr>
          <w:cantSplit/>
        </w:trPr>
        <w:tc>
          <w:tcPr>
            <w:tcW w:w="14245" w:type="dxa"/>
            <w:gridSpan w:val="6"/>
            <w:vAlign w:val="center"/>
          </w:tcPr>
          <w:p w:rsidR="009D1E95" w:rsidRPr="009D1E95" w:rsidRDefault="009D1E95" w:rsidP="009D1E95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</w:pPr>
            <w:r w:rsidRPr="009D1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Fratrie</w:t>
            </w:r>
          </w:p>
        </w:tc>
      </w:tr>
      <w:tr w:rsidR="009D1E95" w:rsidRPr="009D1E95" w:rsidTr="00F2559F">
        <w:tc>
          <w:tcPr>
            <w:tcW w:w="2374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374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374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caps/>
                <w:sz w:val="24"/>
                <w:szCs w:val="24"/>
                <w:lang w:eastAsia="fr-FR"/>
              </w:rPr>
              <w:t>â</w:t>
            </w: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ge</w:t>
            </w:r>
          </w:p>
        </w:tc>
        <w:tc>
          <w:tcPr>
            <w:tcW w:w="2374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Même mère</w:t>
            </w:r>
          </w:p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Même père</w:t>
            </w:r>
          </w:p>
        </w:tc>
        <w:tc>
          <w:tcPr>
            <w:tcW w:w="2374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Même mère</w:t>
            </w:r>
          </w:p>
        </w:tc>
        <w:tc>
          <w:tcPr>
            <w:tcW w:w="2375" w:type="dxa"/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  <w:r w:rsidRPr="009D1E95"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  <w:t>Même père</w:t>
            </w:r>
          </w:p>
        </w:tc>
      </w:tr>
      <w:tr w:rsidR="009D1E95" w:rsidRPr="009D1E95" w:rsidTr="00F2559F"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rPr>
          <w:cantSplit/>
        </w:trPr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rPr>
          <w:cantSplit/>
        </w:trPr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  <w:tr w:rsidR="009D1E95" w:rsidRPr="009D1E95" w:rsidTr="00F2559F"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:rsidR="009D1E95" w:rsidRPr="009D1E95" w:rsidRDefault="009D1E95" w:rsidP="009D1E95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fr-FR"/>
              </w:rPr>
            </w:pPr>
          </w:p>
        </w:tc>
      </w:tr>
    </w:tbl>
    <w:p w:rsidR="00063F9B" w:rsidRDefault="00063F9B"/>
    <w:p w:rsidR="00F2559F" w:rsidRPr="00F2559F" w:rsidRDefault="00F2559F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Trajectoire de vie du Jeune</w:t>
      </w:r>
    </w:p>
    <w:p w:rsidR="00F2559F" w:rsidRPr="00F2559F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La famille</w:t>
      </w:r>
      <w:r w:rsidRPr="00F2559F">
        <w:rPr>
          <w:rFonts w:ascii="Cambria" w:eastAsia="Times New Roman" w:hAnsi="Cambria" w:cs="Tahoma"/>
          <w:b/>
          <w:bCs/>
          <w:sz w:val="24"/>
          <w:szCs w:val="24"/>
          <w:lang w:eastAsia="fr-FR"/>
        </w:rPr>
        <w:t xml:space="preserve">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(sa composition, son histoire, les ruptures familiales, les évènements marquants)</w:t>
      </w:r>
    </w:p>
    <w:p w:rsidR="00F2559F" w:rsidRPr="00F2559F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DD2D64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DD2D64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DD2D64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DD2D64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ind w:left="1647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lastRenderedPageBreak/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2"/>
          <w:numId w:val="5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Les rapports avec la famille</w:t>
      </w:r>
    </w:p>
    <w:p w:rsidR="00F2559F" w:rsidRPr="00F2559F" w:rsidRDefault="00F2559F" w:rsidP="00F2559F">
      <w:pPr>
        <w:spacing w:after="0" w:line="240" w:lineRule="auto"/>
        <w:ind w:left="180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u w:val="single"/>
          <w:lang w:eastAsia="fr-FR"/>
        </w:rPr>
        <w:t>Qualité des liens avec la mère 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: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u w:val="single"/>
          <w:lang w:eastAsia="fr-FR"/>
        </w:rPr>
        <w:t>Qualité des liens avec le père :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   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504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u w:val="single"/>
          <w:lang w:eastAsia="fr-FR"/>
        </w:rPr>
        <w:t>Qualité des liens avec la fratrie :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504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color w:val="FF0000"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Les antécédents </w:t>
      </w:r>
      <w:r w:rsidR="00F72B94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médicaux</w:t>
      </w:r>
      <w:r w:rsidR="0039448B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et </w:t>
      </w: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médico-psychologiques</w:t>
      </w:r>
      <w:r w:rsidR="0039448B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</w:t>
      </w:r>
      <w:proofErr w:type="gramStart"/>
      <w:r w:rsidR="001351EA">
        <w:rPr>
          <w:rFonts w:ascii="Cambria" w:eastAsia="Times New Roman" w:hAnsi="Cambria" w:cs="Tahoma"/>
          <w:bCs/>
          <w:sz w:val="24"/>
          <w:szCs w:val="24"/>
          <w:lang w:eastAsia="fr-FR"/>
        </w:rPr>
        <w:t xml:space="preserve">( </w:t>
      </w:r>
      <w:r w:rsidR="0039448B">
        <w:rPr>
          <w:rFonts w:ascii="Cambria" w:eastAsia="Times New Roman" w:hAnsi="Cambria" w:cs="Tahoma"/>
          <w:bCs/>
          <w:sz w:val="24"/>
          <w:szCs w:val="24"/>
          <w:lang w:eastAsia="fr-FR"/>
        </w:rPr>
        <w:t>PMI</w:t>
      </w:r>
      <w:proofErr w:type="gramEnd"/>
      <w:r w:rsidR="0039448B">
        <w:rPr>
          <w:rFonts w:ascii="Cambria" w:eastAsia="Times New Roman" w:hAnsi="Cambria" w:cs="Tahoma"/>
          <w:bCs/>
          <w:sz w:val="24"/>
          <w:szCs w:val="24"/>
          <w:lang w:eastAsia="fr-FR"/>
        </w:rPr>
        <w:t>, CAMSP, CMP, CMPP, orthophoniste, psychomotricien…)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504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lastRenderedPageBreak/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2"/>
          <w:numId w:val="6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Notifications MDPH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694648" w:rsidRDefault="00694648" w:rsidP="00694648">
      <w:pPr>
        <w:pStyle w:val="Paragraphedeliste"/>
        <w:numPr>
          <w:ilvl w:val="0"/>
          <w:numId w:val="7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 xml:space="preserve">Nature </w:t>
      </w:r>
      <w:r w:rsidRPr="00694648">
        <w:rPr>
          <w:rFonts w:ascii="Cambria" w:eastAsia="Times New Roman" w:hAnsi="Cambria" w:cs="Tahoma"/>
          <w:sz w:val="24"/>
          <w:szCs w:val="24"/>
          <w:lang w:eastAsia="fr-FR"/>
        </w:rPr>
        <w:t xml:space="preserve">: </w:t>
      </w:r>
      <w:r w:rsidRPr="00694648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94648" w:rsidRPr="00694648" w:rsidRDefault="00694648" w:rsidP="00694648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694648" w:rsidRPr="00694648" w:rsidRDefault="00694648" w:rsidP="00694648">
      <w:pPr>
        <w:pStyle w:val="Paragraphedeliste"/>
        <w:numPr>
          <w:ilvl w:val="0"/>
          <w:numId w:val="7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Date</w:t>
      </w:r>
      <w:r w:rsidRPr="00694648">
        <w:rPr>
          <w:rFonts w:ascii="Cambria" w:eastAsia="Times New Roman" w:hAnsi="Cambria" w:cs="Tahoma"/>
          <w:sz w:val="24"/>
          <w:szCs w:val="24"/>
          <w:lang w:eastAsia="fr-FR"/>
        </w:rPr>
        <w:t xml:space="preserve">: </w:t>
      </w:r>
      <w:r w:rsidRPr="00694648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178A" w:rsidRDefault="00DD178A" w:rsidP="00DD178A">
      <w:pPr>
        <w:tabs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39448B" w:rsidP="0039448B">
      <w:pPr>
        <w:pStyle w:val="Paragraphedeliste"/>
        <w:numPr>
          <w:ilvl w:val="1"/>
          <w:numId w:val="6"/>
        </w:numPr>
        <w:tabs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39448B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Modalités d’accueil petite enfance</w:t>
      </w:r>
      <w:r w:rsidRPr="0039448B">
        <w:rPr>
          <w:rFonts w:ascii="Cambria" w:eastAsia="Times New Roman" w:hAnsi="Cambria" w:cs="Tahoma"/>
          <w:b/>
          <w:bCs/>
          <w:sz w:val="24"/>
          <w:szCs w:val="24"/>
          <w:lang w:eastAsia="fr-FR"/>
        </w:rPr>
        <w:t xml:space="preserve"> </w:t>
      </w:r>
    </w:p>
    <w:p w:rsidR="0039448B" w:rsidRDefault="0039448B" w:rsidP="0039448B">
      <w:pPr>
        <w:tabs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39448B" w:rsidRDefault="0039448B" w:rsidP="0039448B">
      <w:pPr>
        <w:numPr>
          <w:ilvl w:val="2"/>
          <w:numId w:val="8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Collectif (crèche, assistante maternelle…)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 :   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178A" w:rsidRPr="00F2559F" w:rsidRDefault="00DD178A" w:rsidP="00DD178A">
      <w:pPr>
        <w:tabs>
          <w:tab w:val="center" w:leader="dot" w:pos="15026"/>
          <w:tab w:val="left" w:leader="dot" w:pos="15300"/>
        </w:tabs>
        <w:spacing w:after="0" w:line="480" w:lineRule="auto"/>
        <w:ind w:left="216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39448B" w:rsidRPr="0039448B" w:rsidRDefault="0039448B" w:rsidP="0039448B">
      <w:pPr>
        <w:numPr>
          <w:ilvl w:val="2"/>
          <w:numId w:val="8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Famille (</w:t>
      </w:r>
      <w:r w:rsidR="006A70C0">
        <w:rPr>
          <w:rFonts w:ascii="Cambria" w:eastAsia="Times New Roman" w:hAnsi="Cambria" w:cs="Tahoma"/>
          <w:sz w:val="24"/>
          <w:szCs w:val="24"/>
          <w:lang w:eastAsia="fr-FR"/>
        </w:rPr>
        <w:t>environnement familial</w:t>
      </w:r>
      <w:r>
        <w:rPr>
          <w:rFonts w:ascii="Cambria" w:eastAsia="Times New Roman" w:hAnsi="Cambria" w:cs="Tahoma"/>
          <w:sz w:val="24"/>
          <w:szCs w:val="24"/>
          <w:lang w:eastAsia="fr-FR"/>
        </w:rPr>
        <w:t>)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 :   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39448B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39448B" w:rsidRPr="0039448B" w:rsidRDefault="0039448B" w:rsidP="0039448B">
      <w:pPr>
        <w:tabs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Les antécédents scolaires</w:t>
      </w:r>
      <w:r w:rsidRPr="00F2559F">
        <w:rPr>
          <w:rFonts w:ascii="Cambria" w:eastAsia="Times New Roman" w:hAnsi="Cambria" w:cs="Tahoma"/>
          <w:b/>
          <w:bCs/>
          <w:sz w:val="24"/>
          <w:szCs w:val="24"/>
          <w:lang w:eastAsia="fr-FR"/>
        </w:rPr>
        <w:t xml:space="preserve">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(établissements et classes fréquentées antérieurement, évènements marquants) </w:t>
      </w:r>
    </w:p>
    <w:p w:rsidR="00F2559F" w:rsidRPr="00F2559F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249A0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pStyle w:val="Paragraphedeliste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2"/>
          <w:numId w:val="10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lastRenderedPageBreak/>
        <w:t>La scolarité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5"/>
          <w:numId w:val="8"/>
        </w:numPr>
        <w:tabs>
          <w:tab w:val="clear" w:pos="4320"/>
          <w:tab w:val="center" w:leader="dot" w:pos="15026"/>
          <w:tab w:val="left" w:leader="dot" w:pos="15300"/>
        </w:tabs>
        <w:spacing w:after="0" w:line="480" w:lineRule="auto"/>
        <w:ind w:left="2336"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Scolarisé, préciser la classe et l’établissement :   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2B6A39" w:rsidRDefault="002B6A39" w:rsidP="002B6A39">
      <w:pPr>
        <w:tabs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2B6A39" w:rsidRPr="002B6A39" w:rsidRDefault="002B6A39" w:rsidP="002B6A39">
      <w:pPr>
        <w:numPr>
          <w:ilvl w:val="5"/>
          <w:numId w:val="8"/>
        </w:numPr>
        <w:tabs>
          <w:tab w:val="clear" w:pos="4320"/>
          <w:tab w:val="center" w:leader="dot" w:pos="15026"/>
          <w:tab w:val="left" w:leader="dot" w:pos="15300"/>
        </w:tabs>
        <w:spacing w:after="0" w:line="480" w:lineRule="auto"/>
        <w:ind w:left="2336" w:hanging="357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Non s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colarisé, </w:t>
      </w:r>
      <w:r>
        <w:rPr>
          <w:rFonts w:ascii="Cambria" w:eastAsia="Times New Roman" w:hAnsi="Cambria" w:cs="Tahoma"/>
          <w:sz w:val="24"/>
          <w:szCs w:val="24"/>
          <w:lang w:eastAsia="fr-FR"/>
        </w:rPr>
        <w:t>date et dernier établissement fréquenté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 :   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2B6A39">
      <w:pPr>
        <w:tabs>
          <w:tab w:val="num" w:pos="4320"/>
          <w:tab w:val="left" w:pos="7088"/>
          <w:tab w:val="left" w:pos="9498"/>
          <w:tab w:val="left" w:leader="dot" w:pos="15300"/>
        </w:tabs>
        <w:spacing w:after="0" w:line="48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249A0" w:rsidRPr="006249A0" w:rsidRDefault="006249A0" w:rsidP="006249A0">
      <w:pPr>
        <w:pStyle w:val="Paragraphedeliste"/>
        <w:numPr>
          <w:ilvl w:val="0"/>
          <w:numId w:val="3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 xml:space="preserve">Niveau scolaire actuel : </w:t>
      </w: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6249A0" w:rsidRDefault="006249A0" w:rsidP="006249A0">
      <w:pPr>
        <w:tabs>
          <w:tab w:val="left" w:pos="3420"/>
          <w:tab w:val="num" w:pos="432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6249A0" w:rsidRPr="006249A0" w:rsidRDefault="006249A0" w:rsidP="006249A0">
      <w:pPr>
        <w:pStyle w:val="Paragraphedeliste"/>
        <w:numPr>
          <w:ilvl w:val="0"/>
          <w:numId w:val="3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Observations</w:t>
      </w:r>
      <w:r w:rsidR="00CF2CFC" w:rsidRPr="00CF2CFC">
        <w:rPr>
          <w:rFonts w:ascii="Cambria" w:eastAsia="Times New Roman" w:hAnsi="Cambria" w:cs="Tahoma"/>
          <w:sz w:val="24"/>
          <w:szCs w:val="24"/>
          <w:lang w:eastAsia="fr-FR"/>
        </w:rPr>
        <w:t xml:space="preserve"> </w:t>
      </w: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 xml:space="preserve">: </w:t>
      </w: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6249A0">
      <w:pPr>
        <w:tabs>
          <w:tab w:val="left" w:pos="3420"/>
          <w:tab w:val="num" w:pos="432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6249A0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6249A0" w:rsidRPr="006249A0" w:rsidRDefault="006249A0" w:rsidP="006249A0">
      <w:pPr>
        <w:pStyle w:val="Paragraphedeliste"/>
        <w:numPr>
          <w:ilvl w:val="0"/>
          <w:numId w:val="3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>Intervention du RASED</w:t>
      </w:r>
      <w:r w:rsidR="00B96596">
        <w:rPr>
          <w:rFonts w:ascii="Cambria" w:eastAsia="Times New Roman" w:hAnsi="Cambria" w:cs="Tahoma"/>
          <w:sz w:val="24"/>
          <w:szCs w:val="24"/>
          <w:lang w:eastAsia="fr-FR"/>
        </w:rPr>
        <w:t xml:space="preserve"> </w:t>
      </w: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 xml:space="preserve">: </w:t>
      </w:r>
      <w:r w:rsidRPr="006249A0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6249A0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Mesures administratives ou judiciaires </w:t>
      </w:r>
      <w:r w:rsidR="000838FA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passées et </w:t>
      </w: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en cours</w:t>
      </w:r>
      <w:r w:rsidR="00B96596">
        <w:rPr>
          <w:rFonts w:ascii="Cambria" w:eastAsia="Times New Roman" w:hAnsi="Cambria" w:cs="Tahoma"/>
          <w:sz w:val="24"/>
          <w:szCs w:val="24"/>
          <w:lang w:eastAsia="fr-FR"/>
        </w:rPr>
        <w:t xml:space="preserve"> : </w:t>
      </w:r>
      <w:r w:rsidR="00B96596" w:rsidRPr="00F2559F">
        <w:rPr>
          <w:rFonts w:ascii="Cambria" w:eastAsia="Times New Roman" w:hAnsi="Cambria" w:cs="Tahoma"/>
          <w:sz w:val="24"/>
          <w:szCs w:val="24"/>
          <w:lang w:eastAsia="fr-FR"/>
        </w:rPr>
        <w:t>(</w:t>
      </w:r>
      <w:r w:rsidR="00B96596">
        <w:rPr>
          <w:rFonts w:ascii="Cambria" w:eastAsia="Times New Roman" w:hAnsi="Cambria" w:cs="Tahoma"/>
          <w:sz w:val="24"/>
          <w:szCs w:val="24"/>
          <w:lang w:eastAsia="fr-FR"/>
        </w:rPr>
        <w:t>historique</w:t>
      </w:r>
      <w:r w:rsidR="000838FA">
        <w:rPr>
          <w:rFonts w:ascii="Cambria" w:eastAsia="Times New Roman" w:hAnsi="Cambria" w:cs="Tahoma"/>
          <w:sz w:val="24"/>
          <w:szCs w:val="24"/>
          <w:lang w:eastAsia="fr-FR"/>
        </w:rPr>
        <w:t xml:space="preserve"> des différentes mesures par ordre chronologique, nom des différentes institutions,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type, date de début de la mesure, principaux motifs)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Référents institutionnels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5"/>
          <w:numId w:val="3"/>
        </w:numPr>
        <w:tabs>
          <w:tab w:val="clear" w:pos="4320"/>
          <w:tab w:val="left" w:leader="dot" w:pos="14601"/>
        </w:tabs>
        <w:spacing w:after="0" w:line="240" w:lineRule="auto"/>
        <w:ind w:left="851" w:hanging="284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Référent </w:t>
      </w:r>
      <w:r>
        <w:rPr>
          <w:rFonts w:ascii="Cambria" w:eastAsia="Times New Roman" w:hAnsi="Cambria" w:cs="Tahoma"/>
          <w:sz w:val="24"/>
          <w:szCs w:val="24"/>
          <w:lang w:eastAsia="fr-FR"/>
        </w:rPr>
        <w:t xml:space="preserve">éducatif (ou soignant) </w:t>
      </w:r>
      <w:r w:rsidR="00694648">
        <w:rPr>
          <w:rFonts w:ascii="Cambria" w:eastAsia="Times New Roman" w:hAnsi="Cambria" w:cs="Tahoma"/>
          <w:sz w:val="24"/>
          <w:szCs w:val="24"/>
          <w:lang w:eastAsia="fr-FR"/>
        </w:rPr>
        <w:t xml:space="preserve">d’une institution autre que la structure demandeuse :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6660"/>
          <w:tab w:val="left" w:pos="1512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Référent médical :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pStyle w:val="Paragraphedeliste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567"/>
          <w:tab w:val="center" w:leader="dot" w:pos="900"/>
          <w:tab w:val="left" w:leader="dot" w:pos="14175"/>
        </w:tabs>
        <w:spacing w:after="0" w:line="240" w:lineRule="auto"/>
        <w:ind w:left="896" w:right="851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6660"/>
          <w:tab w:val="left" w:pos="1512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Référent soins psychologiques :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6660"/>
          <w:tab w:val="left" w:pos="1512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6660"/>
          <w:tab w:val="left" w:pos="1512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 xml:space="preserve">Autres </w:t>
      </w:r>
      <w:r w:rsidR="00B96596">
        <w:rPr>
          <w:rFonts w:ascii="Cambria" w:eastAsia="Times New Roman" w:hAnsi="Cambria" w:cs="Tahoma"/>
          <w:sz w:val="24"/>
          <w:szCs w:val="24"/>
          <w:lang w:eastAsia="fr-FR"/>
        </w:rPr>
        <w:t xml:space="preserve">partenaires impliqués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: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6660"/>
          <w:tab w:val="left" w:pos="1512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1430FC" w:rsidRDefault="00F2559F" w:rsidP="001430FC">
      <w:pPr>
        <w:tabs>
          <w:tab w:val="left" w:pos="2880"/>
          <w:tab w:val="left" w:leader="dot" w:pos="15300"/>
        </w:tabs>
        <w:spacing w:after="0" w:line="240" w:lineRule="auto"/>
        <w:ind w:left="90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1430FC" w:rsidRDefault="004B4F50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1430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Objectif</w:t>
      </w:r>
      <w:r w:rsidR="00CF2C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s</w:t>
      </w:r>
      <w:r w:rsidRPr="001430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pour l’enfant :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Dans l’institution demandeuse ou pour le professionnel demandeur</w:t>
      </w:r>
      <w:r w:rsidR="00CF2CFC">
        <w:rPr>
          <w:rFonts w:ascii="Cambria" w:eastAsia="Times New Roman" w:hAnsi="Cambria" w:cs="Tahoma"/>
          <w:sz w:val="24"/>
          <w:szCs w:val="24"/>
          <w:lang w:eastAsia="fr-FR"/>
        </w:rPr>
        <w:t> </w:t>
      </w: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CF2CFC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CF2CFC">
        <w:rPr>
          <w:rFonts w:ascii="Cambria" w:eastAsia="Times New Roman" w:hAnsi="Cambria" w:cs="Tahoma"/>
          <w:sz w:val="24"/>
          <w:szCs w:val="24"/>
          <w:lang w:eastAsia="fr-FR"/>
        </w:rPr>
        <w:t> </w:t>
      </w:r>
      <w:r w:rsidR="001430FC" w:rsidRPr="00CF2C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Objectifs des a</w:t>
      </w:r>
      <w:r w:rsidRPr="00CF2C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utres partenaires impliqués</w:t>
      </w:r>
      <w:r w:rsidR="00CF2CFC">
        <w:rPr>
          <w:rFonts w:ascii="Cambria" w:eastAsia="Times New Roman" w:hAnsi="Cambria" w:cs="Tahoma"/>
          <w:sz w:val="24"/>
          <w:szCs w:val="24"/>
          <w:lang w:eastAsia="fr-FR"/>
        </w:rPr>
        <w:t xml:space="preserve"> </w:t>
      </w:r>
    </w:p>
    <w:p w:rsidR="00CF2CFC" w:rsidRPr="00CF2CFC" w:rsidRDefault="00CF2CFC" w:rsidP="00CF2CFC">
      <w:pPr>
        <w:spacing w:after="0" w:line="240" w:lineRule="auto"/>
        <w:ind w:left="1647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lastRenderedPageBreak/>
        <w:tab/>
      </w:r>
      <w:r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Projet scolaire</w:t>
      </w:r>
      <w:r w:rsidR="001430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(les orientations, les observations pédagogiques, éducatives, psychologiques)</w:t>
      </w:r>
    </w:p>
    <w:p w:rsidR="00F2559F" w:rsidRPr="00F2559F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1430FC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Attentes ou souhaits de l’enfant 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Projet de la famille 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063F9B" w:rsidRPr="00F2559F" w:rsidRDefault="00063F9B" w:rsidP="00DD2D64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063F9B" w:rsidRPr="0072290D" w:rsidRDefault="00DD2D64" w:rsidP="000479E9">
      <w:pPr>
        <w:ind w:right="1559"/>
        <w:jc w:val="center"/>
        <w:rPr>
          <w:b/>
          <w:sz w:val="19"/>
          <w:szCs w:val="19"/>
        </w:rPr>
      </w:pPr>
      <w:bookmarkStart w:id="0" w:name="_GoBack"/>
      <w:bookmarkEnd w:id="0"/>
      <w:r w:rsidRPr="0072290D">
        <w:rPr>
          <w:b/>
          <w:sz w:val="19"/>
          <w:szCs w:val="19"/>
        </w:rPr>
        <w:lastRenderedPageBreak/>
        <w:t>Tableau clinique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F3948" w:rsidRPr="0072290D" w:rsidTr="00DF3948">
        <w:tc>
          <w:tcPr>
            <w:tcW w:w="4664" w:type="dxa"/>
            <w:shd w:val="clear" w:color="auto" w:fill="2F5496" w:themeFill="accent5" w:themeFillShade="BF"/>
          </w:tcPr>
          <w:p w:rsidR="00DF3948" w:rsidRPr="0072290D" w:rsidRDefault="00DF3948" w:rsidP="00DF3948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Particularités de la vie institutionnelle</w:t>
            </w:r>
          </w:p>
        </w:tc>
        <w:tc>
          <w:tcPr>
            <w:tcW w:w="4665" w:type="dxa"/>
            <w:shd w:val="clear" w:color="auto" w:fill="2F5496" w:themeFill="accent5" w:themeFillShade="BF"/>
          </w:tcPr>
          <w:p w:rsidR="00DF3948" w:rsidRPr="0072290D" w:rsidRDefault="00DF3948" w:rsidP="00DF3948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Particularités de la vie psychique</w:t>
            </w:r>
          </w:p>
        </w:tc>
        <w:tc>
          <w:tcPr>
            <w:tcW w:w="4665" w:type="dxa"/>
            <w:shd w:val="clear" w:color="auto" w:fill="2F5496" w:themeFill="accent5" w:themeFillShade="BF"/>
          </w:tcPr>
          <w:p w:rsidR="00DF3948" w:rsidRPr="0072290D" w:rsidRDefault="00DF3948" w:rsidP="00DF3948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Particularités de la vie relationnelle</w:t>
            </w:r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 w:rsidP="00413BA8">
            <w:pPr>
              <w:jc w:val="both"/>
              <w:rPr>
                <w:sz w:val="19"/>
                <w:szCs w:val="19"/>
              </w:rPr>
            </w:pPr>
            <w:r w:rsidRPr="0072290D">
              <w:rPr>
                <w:rFonts w:eastAsia="MS Gothic"/>
                <w:sz w:val="19"/>
                <w:szCs w:val="19"/>
              </w:rPr>
              <w:t xml:space="preserve">Rejet par ses pairs                                        </w:t>
            </w:r>
            <w:r w:rsidR="00F23415" w:rsidRPr="0072290D">
              <w:rPr>
                <w:rFonts w:eastAsia="MS Gothic"/>
                <w:sz w:val="19"/>
                <w:szCs w:val="19"/>
              </w:rPr>
              <w:t xml:space="preserve">           </w:t>
            </w:r>
            <w:r w:rsidRPr="0072290D">
              <w:rPr>
                <w:rFonts w:eastAsia="MS Gothic"/>
                <w:sz w:val="19"/>
                <w:szCs w:val="19"/>
              </w:rPr>
              <w:t xml:space="preserve">          </w:t>
            </w:r>
            <w:sdt>
              <w:sdtPr>
                <w:rPr>
                  <w:rFonts w:ascii="Segoe UI Symbol" w:eastAsia="MS Gothic" w:hAnsi="Segoe UI Symbol" w:cs="Segoe UI Symbol"/>
                  <w:sz w:val="19"/>
                  <w:szCs w:val="19"/>
                </w:rPr>
                <w:id w:val="-6737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Mésestime de soi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8068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b/>
                <w:sz w:val="19"/>
                <w:szCs w:val="19"/>
              </w:rPr>
            </w:pPr>
            <w:r w:rsidRPr="0072290D">
              <w:rPr>
                <w:b/>
                <w:sz w:val="19"/>
                <w:szCs w:val="19"/>
                <w:u w:val="single"/>
              </w:rPr>
              <w:t>Vis-à-vis des pairs</w:t>
            </w:r>
            <w:r w:rsidRPr="0072290D">
              <w:rPr>
                <w:b/>
                <w:sz w:val="19"/>
                <w:szCs w:val="19"/>
              </w:rPr>
              <w:t> :</w:t>
            </w:r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Maltraitance par ses pairs                     </w:t>
            </w:r>
            <w:r w:rsidR="00F23415" w:rsidRPr="0072290D">
              <w:rPr>
                <w:sz w:val="19"/>
                <w:szCs w:val="19"/>
              </w:rPr>
              <w:t xml:space="preserve">           </w:t>
            </w:r>
            <w:r w:rsidR="00686377" w:rsidRPr="0072290D">
              <w:rPr>
                <w:sz w:val="19"/>
                <w:szCs w:val="19"/>
              </w:rPr>
              <w:t xml:space="preserve">           </w:t>
            </w:r>
            <w:r w:rsidRPr="0072290D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6429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Anxiété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457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Isolement, retrait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560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Instrumentalisation par ses pairs</w:t>
            </w:r>
            <w:r w:rsidR="00686377" w:rsidRPr="0072290D">
              <w:rPr>
                <w:sz w:val="19"/>
                <w:szCs w:val="19"/>
              </w:rPr>
              <w:t xml:space="preserve">                          </w:t>
            </w:r>
            <w:r w:rsidR="00F23415" w:rsidRPr="0072290D">
              <w:rPr>
                <w:sz w:val="19"/>
                <w:szCs w:val="19"/>
              </w:rPr>
              <w:t xml:space="preserve">     </w:t>
            </w:r>
            <w:r w:rsidR="00686377" w:rsidRPr="0072290D">
              <w:rPr>
                <w:sz w:val="19"/>
                <w:szCs w:val="19"/>
              </w:rPr>
              <w:t xml:space="preserve"> </w:t>
            </w:r>
            <w:r w:rsidR="00F23415" w:rsidRPr="0072290D">
              <w:rPr>
                <w:sz w:val="19"/>
                <w:szCs w:val="19"/>
              </w:rPr>
              <w:t xml:space="preserve">   </w:t>
            </w:r>
            <w:sdt>
              <w:sdtPr>
                <w:rPr>
                  <w:sz w:val="19"/>
                  <w:szCs w:val="19"/>
                </w:rPr>
                <w:id w:val="-9370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15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Variation de l’humeur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</w:t>
            </w:r>
            <w:sdt>
              <w:sdtPr>
                <w:rPr>
                  <w:sz w:val="19"/>
                  <w:szCs w:val="19"/>
                </w:rPr>
                <w:id w:val="-4241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Influençable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</w:t>
            </w:r>
            <w:r w:rsidR="00180597" w:rsidRPr="0072290D">
              <w:rPr>
                <w:sz w:val="19"/>
                <w:szCs w:val="19"/>
              </w:rPr>
              <w:t xml:space="preserve"> </w:t>
            </w:r>
            <w:r w:rsidR="00686377" w:rsidRPr="0072290D">
              <w:rPr>
                <w:sz w:val="19"/>
                <w:szCs w:val="19"/>
              </w:rPr>
              <w:t xml:space="preserve">  </w:t>
            </w:r>
            <w:sdt>
              <w:sdtPr>
                <w:rPr>
                  <w:sz w:val="19"/>
                  <w:szCs w:val="19"/>
                </w:rPr>
                <w:id w:val="7274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Lassitude des professionnels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</w:t>
            </w:r>
            <w:sdt>
              <w:sdtPr>
                <w:rPr>
                  <w:sz w:val="19"/>
                  <w:szCs w:val="19"/>
                </w:rPr>
                <w:id w:val="14243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Tristesse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341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Leader négatif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8880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Sentiment d’échec des professionnels</w:t>
            </w:r>
            <w:r w:rsidR="00686377" w:rsidRPr="0072290D">
              <w:rPr>
                <w:sz w:val="19"/>
                <w:szCs w:val="19"/>
              </w:rPr>
              <w:t xml:space="preserve">                          </w:t>
            </w:r>
            <w:sdt>
              <w:sdtPr>
                <w:rPr>
                  <w:sz w:val="19"/>
                  <w:szCs w:val="19"/>
                </w:rPr>
                <w:id w:val="5687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Peurs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8445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Maltraitant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 </w:t>
            </w:r>
            <w:r w:rsidR="00180597" w:rsidRPr="0072290D">
              <w:rPr>
                <w:sz w:val="19"/>
                <w:szCs w:val="19"/>
              </w:rPr>
              <w:t xml:space="preserve"> </w:t>
            </w:r>
            <w:r w:rsidR="00686377" w:rsidRPr="0072290D">
              <w:rPr>
                <w:sz w:val="19"/>
                <w:szCs w:val="19"/>
              </w:rPr>
              <w:t xml:space="preserve">   </w:t>
            </w:r>
            <w:sdt>
              <w:sdtPr>
                <w:rPr>
                  <w:sz w:val="19"/>
                  <w:szCs w:val="19"/>
                </w:rPr>
                <w:id w:val="-8299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F3948" w:rsidRPr="0072290D" w:rsidTr="00DF3948">
        <w:tc>
          <w:tcPr>
            <w:tcW w:w="4664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Sentiment de solitude des professionnels</w:t>
            </w:r>
            <w:r w:rsidR="00686377" w:rsidRPr="0072290D">
              <w:rPr>
                <w:sz w:val="19"/>
                <w:szCs w:val="19"/>
              </w:rPr>
              <w:t xml:space="preserve">                    </w:t>
            </w:r>
            <w:sdt>
              <w:sdtPr>
                <w:rPr>
                  <w:sz w:val="19"/>
                  <w:szCs w:val="19"/>
                </w:rPr>
                <w:id w:val="14906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FA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Angoisse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6211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DF3948" w:rsidRPr="0072290D" w:rsidRDefault="00413BA8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Amitié exclusive</w:t>
            </w:r>
            <w:r w:rsidR="00686377" w:rsidRPr="0072290D">
              <w:rPr>
                <w:sz w:val="19"/>
                <w:szCs w:val="19"/>
              </w:rPr>
              <w:t xml:space="preserve">                                                           </w:t>
            </w:r>
            <w:r w:rsidR="00180597" w:rsidRPr="0072290D">
              <w:rPr>
                <w:sz w:val="19"/>
                <w:szCs w:val="19"/>
              </w:rPr>
              <w:t xml:space="preserve"> </w:t>
            </w:r>
            <w:r w:rsidR="00686377" w:rsidRPr="0072290D">
              <w:rPr>
                <w:sz w:val="19"/>
                <w:szCs w:val="19"/>
              </w:rPr>
              <w:t xml:space="preserve">   </w:t>
            </w:r>
            <w:sdt>
              <w:sdtPr>
                <w:rPr>
                  <w:sz w:val="19"/>
                  <w:szCs w:val="19"/>
                </w:rPr>
                <w:id w:val="-14187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77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Phobies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4308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Attitude sexualisée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0284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  <w:vMerge w:val="restart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Autres : 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Idées obsédantes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368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b/>
                <w:sz w:val="19"/>
                <w:szCs w:val="19"/>
                <w:u w:val="single"/>
              </w:rPr>
            </w:pPr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Imaginaire envahissant                                                    </w:t>
            </w:r>
            <w:sdt>
              <w:sdtPr>
                <w:rPr>
                  <w:sz w:val="19"/>
                  <w:szCs w:val="19"/>
                </w:rPr>
                <w:id w:val="-14809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b/>
                <w:sz w:val="19"/>
                <w:szCs w:val="19"/>
                <w:u w:val="single"/>
              </w:rPr>
            </w:pPr>
            <w:r w:rsidRPr="0072290D">
              <w:rPr>
                <w:b/>
                <w:sz w:val="19"/>
                <w:szCs w:val="19"/>
                <w:u w:val="single"/>
              </w:rPr>
              <w:t>Vis-à-vis des adultes :</w:t>
            </w:r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Absence</w:t>
            </w:r>
            <w:r w:rsidR="00FE013B" w:rsidRPr="0072290D">
              <w:rPr>
                <w:sz w:val="19"/>
                <w:szCs w:val="19"/>
              </w:rPr>
              <w:t xml:space="preserve"> d’accès à</w:t>
            </w:r>
            <w:r w:rsidRPr="0072290D">
              <w:rPr>
                <w:sz w:val="19"/>
                <w:szCs w:val="19"/>
              </w:rPr>
              <w:t xml:space="preserve"> </w:t>
            </w:r>
            <w:r w:rsidR="00FE013B" w:rsidRPr="0072290D">
              <w:rPr>
                <w:sz w:val="19"/>
                <w:szCs w:val="19"/>
              </w:rPr>
              <w:t>l</w:t>
            </w:r>
            <w:r w:rsidRPr="0072290D">
              <w:rPr>
                <w:sz w:val="19"/>
                <w:szCs w:val="19"/>
              </w:rPr>
              <w:t xml:space="preserve">’imaginaire                     </w:t>
            </w:r>
            <w:r w:rsidR="00FE013B" w:rsidRPr="0072290D">
              <w:rPr>
                <w:sz w:val="19"/>
                <w:szCs w:val="19"/>
              </w:rPr>
              <w:t xml:space="preserve">          </w:t>
            </w:r>
            <w:r w:rsidRPr="0072290D">
              <w:rPr>
                <w:sz w:val="19"/>
                <w:szCs w:val="19"/>
              </w:rPr>
              <w:t xml:space="preserve">        </w:t>
            </w:r>
            <w:sdt>
              <w:sdtPr>
                <w:rPr>
                  <w:sz w:val="19"/>
                  <w:szCs w:val="19"/>
                </w:rPr>
                <w:id w:val="7066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Rituels  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851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Anonymat, passe inaperçu                                           </w:t>
            </w:r>
            <w:sdt>
              <w:sdtPr>
                <w:rPr>
                  <w:sz w:val="19"/>
                  <w:szCs w:val="19"/>
                </w:rPr>
                <w:id w:val="-3905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Sentiment de Persécution                                               </w:t>
            </w:r>
            <w:sdt>
              <w:sdtPr>
                <w:rPr>
                  <w:sz w:val="19"/>
                  <w:szCs w:val="19"/>
                </w:rPr>
                <w:id w:val="15881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Recherche d’exclusivité                                                 </w:t>
            </w:r>
            <w:sdt>
              <w:sdtPr>
                <w:rPr>
                  <w:sz w:val="19"/>
                  <w:szCs w:val="19"/>
                </w:rPr>
                <w:id w:val="1803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Prostration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89377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72290D">
              <w:rPr>
                <w:sz w:val="19"/>
                <w:szCs w:val="19"/>
              </w:rPr>
              <w:t xml:space="preserve">      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Opposition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8764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Inhibition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5326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Attitude sexualisée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3056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Etrangeté / Bizarreries                                                     </w:t>
            </w:r>
            <w:sdt>
              <w:sdtPr>
                <w:rPr>
                  <w:sz w:val="19"/>
                  <w:szCs w:val="19"/>
                </w:rPr>
                <w:id w:val="10127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Hallucination/ idées délirantes                                       </w:t>
            </w:r>
            <w:sdt>
              <w:sdtPr>
                <w:rPr>
                  <w:sz w:val="19"/>
                  <w:szCs w:val="19"/>
                </w:rPr>
                <w:id w:val="-4011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 w:val="restart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Autres :</w:t>
            </w:r>
          </w:p>
        </w:tc>
      </w:tr>
      <w:tr w:rsidR="000D7CC1" w:rsidRPr="0072290D" w:rsidTr="00DF3948">
        <w:tc>
          <w:tcPr>
            <w:tcW w:w="4664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Autres :</w:t>
            </w:r>
          </w:p>
        </w:tc>
        <w:tc>
          <w:tcPr>
            <w:tcW w:w="4665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413BA8">
        <w:tc>
          <w:tcPr>
            <w:tcW w:w="4664" w:type="dxa"/>
            <w:shd w:val="clear" w:color="auto" w:fill="2F5496" w:themeFill="accent5" w:themeFillShade="BF"/>
          </w:tcPr>
          <w:p w:rsidR="000D7CC1" w:rsidRPr="0072290D" w:rsidRDefault="000D7CC1" w:rsidP="000D7CC1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Troubles somatiques et médicaux</w:t>
            </w:r>
          </w:p>
        </w:tc>
        <w:tc>
          <w:tcPr>
            <w:tcW w:w="4665" w:type="dxa"/>
            <w:shd w:val="clear" w:color="auto" w:fill="2F5496" w:themeFill="accent5" w:themeFillShade="BF"/>
          </w:tcPr>
          <w:p w:rsidR="000D7CC1" w:rsidRPr="0072290D" w:rsidRDefault="000D7CC1" w:rsidP="000D7CC1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Signes de vie scolaire</w:t>
            </w:r>
          </w:p>
        </w:tc>
        <w:tc>
          <w:tcPr>
            <w:tcW w:w="4665" w:type="dxa"/>
            <w:shd w:val="clear" w:color="auto" w:fill="2F5496" w:themeFill="accent5" w:themeFillShade="BF"/>
          </w:tcPr>
          <w:p w:rsidR="000D7CC1" w:rsidRPr="0072290D" w:rsidRDefault="000D7CC1" w:rsidP="000D7CC1">
            <w:pPr>
              <w:jc w:val="center"/>
              <w:rPr>
                <w:b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Troubles somatiques et médicaux</w:t>
            </w: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Antécédents familiaux pathogènes                              </w:t>
            </w:r>
            <w:sdt>
              <w:sdtPr>
                <w:rPr>
                  <w:sz w:val="19"/>
                  <w:szCs w:val="19"/>
                </w:rPr>
                <w:id w:val="-11723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Absentéisme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0476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Troubles du sommeil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5192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Difficultés dans la famille :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Trouble des apprentissages                                            </w:t>
            </w:r>
            <w:sdt>
              <w:sdtPr>
                <w:rPr>
                  <w:sz w:val="19"/>
                  <w:szCs w:val="19"/>
                </w:rPr>
                <w:id w:val="8961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Fatigabilité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142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Avec les parents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2534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Scolarité aménagée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897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Troubles alimentaires                                                     </w:t>
            </w:r>
            <w:sdt>
              <w:sdtPr>
                <w:rPr>
                  <w:sz w:val="19"/>
                  <w:szCs w:val="19"/>
                </w:rPr>
                <w:id w:val="-11782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Dans la fratrie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1450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Comportements scolaires inadaptés                             </w:t>
            </w:r>
            <w:sdt>
              <w:sdtPr>
                <w:rPr>
                  <w:sz w:val="19"/>
                  <w:szCs w:val="19"/>
                </w:rPr>
                <w:id w:val="-8023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 Somatisation (douleurs, signes cutanés)                     </w:t>
            </w:r>
            <w:sdt>
              <w:sdtPr>
                <w:rPr>
                  <w:sz w:val="19"/>
                  <w:szCs w:val="19"/>
                </w:rPr>
                <w:id w:val="6482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72290D">
              <w:rPr>
                <w:sz w:val="19"/>
                <w:szCs w:val="19"/>
              </w:rPr>
              <w:t xml:space="preserve">                                                   </w:t>
            </w: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Famille élargie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93339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Autres :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Exhibition, dissimulation du corps                                </w:t>
            </w:r>
            <w:sdt>
              <w:sdtPr>
                <w:rPr>
                  <w:sz w:val="19"/>
                  <w:szCs w:val="19"/>
                </w:rPr>
                <w:id w:val="1074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Inceste avéré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9547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Maladie grave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083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Problématique incestuelle                                             </w:t>
            </w:r>
            <w:sdt>
              <w:sdtPr>
                <w:rPr>
                  <w:sz w:val="19"/>
                  <w:szCs w:val="19"/>
                </w:rPr>
                <w:id w:val="15175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Maladie chronique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8400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Précarité sociale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3112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 w:val="restart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Accident ayant entrainé des séquelles                         </w:t>
            </w:r>
            <w:sdt>
              <w:sdtPr>
                <w:rPr>
                  <w:sz w:val="19"/>
                  <w:szCs w:val="19"/>
                </w:rPr>
                <w:id w:val="1478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lastRenderedPageBreak/>
              <w:t xml:space="preserve">Déracinement culturel                                                    </w:t>
            </w:r>
            <w:sdt>
              <w:sdtPr>
                <w:rPr>
                  <w:sz w:val="19"/>
                  <w:szCs w:val="19"/>
                </w:rPr>
                <w:id w:val="-2428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Autre :                  </w:t>
            </w:r>
          </w:p>
        </w:tc>
        <w:tc>
          <w:tcPr>
            <w:tcW w:w="4665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Autres :</w:t>
            </w:r>
          </w:p>
        </w:tc>
      </w:tr>
      <w:tr w:rsidR="000D7CC1" w:rsidRPr="0072290D" w:rsidTr="00F23415">
        <w:tc>
          <w:tcPr>
            <w:tcW w:w="13994" w:type="dxa"/>
            <w:gridSpan w:val="3"/>
            <w:shd w:val="clear" w:color="auto" w:fill="2F5496" w:themeFill="accent5" w:themeFillShade="BF"/>
          </w:tcPr>
          <w:p w:rsidR="000D7CC1" w:rsidRPr="0072290D" w:rsidRDefault="000D7CC1" w:rsidP="000D7CC1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72290D">
              <w:rPr>
                <w:b/>
                <w:color w:val="FFFFFF" w:themeColor="background1"/>
                <w:sz w:val="19"/>
                <w:szCs w:val="19"/>
              </w:rPr>
              <w:t>Comportement</w:t>
            </w: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Fugues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9300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Agressivité, violence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4004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Auto agressivité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7000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Conduite sexuelle inadaptée                                         </w:t>
            </w:r>
            <w:sdt>
              <w:sdtPr>
                <w:rPr>
                  <w:sz w:val="19"/>
                  <w:szCs w:val="19"/>
                </w:rPr>
                <w:id w:val="-5251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Tyrannie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679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Hétéro agressivité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3672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Conduites addictives (écrans, alimentation)              </w:t>
            </w:r>
            <w:sdt>
              <w:sdtPr>
                <w:rPr>
                  <w:sz w:val="19"/>
                  <w:szCs w:val="19"/>
                </w:rPr>
                <w:id w:val="19603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Dégradation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5983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Précisez :</w:t>
            </w: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Vol          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7527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Désinhibition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9474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Perception d’un risque suicidaire                                 </w:t>
            </w:r>
            <w:sdt>
              <w:sdtPr>
                <w:rPr>
                  <w:sz w:val="19"/>
                  <w:szCs w:val="19"/>
                </w:rPr>
                <w:id w:val="20889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Dramatisation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18211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Etat d’agitation et/ou confusionnel                             </w:t>
            </w:r>
            <w:sdt>
              <w:sdtPr>
                <w:rPr>
                  <w:sz w:val="19"/>
                  <w:szCs w:val="19"/>
                </w:rPr>
                <w:id w:val="-18963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Transgression, conduite à risque                                  </w:t>
            </w:r>
            <w:sdt>
              <w:sdtPr>
                <w:rPr>
                  <w:sz w:val="19"/>
                  <w:szCs w:val="19"/>
                </w:rPr>
                <w:id w:val="15096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Crises clastiques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3340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Intolérance à la frustration                                            </w:t>
            </w:r>
            <w:sdt>
              <w:sdtPr>
                <w:rPr>
                  <w:sz w:val="19"/>
                  <w:szCs w:val="19"/>
                </w:rPr>
                <w:id w:val="-21409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Passivité  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-11236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 w:val="restart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Modification soudaine de l’apparence, du </w:t>
            </w:r>
          </w:p>
          <w:p w:rsidR="000D7CC1" w:rsidRPr="0072290D" w:rsidRDefault="00CF2CFC" w:rsidP="000D7C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0D7CC1" w:rsidRPr="0072290D">
              <w:rPr>
                <w:sz w:val="19"/>
                <w:szCs w:val="19"/>
              </w:rPr>
              <w:t xml:space="preserve">omportement, des conduites…                                   </w:t>
            </w:r>
            <w:sdt>
              <w:sdtPr>
                <w:rPr>
                  <w:sz w:val="19"/>
                  <w:szCs w:val="19"/>
                </w:rPr>
                <w:id w:val="-5161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C1"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Instabilité                                                                           </w:t>
            </w:r>
            <w:sdt>
              <w:sdtPr>
                <w:rPr>
                  <w:sz w:val="19"/>
                  <w:szCs w:val="19"/>
                </w:rPr>
                <w:id w:val="20351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  <w:vMerge w:val="restart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>Autres :</w:t>
            </w:r>
          </w:p>
        </w:tc>
      </w:tr>
      <w:tr w:rsidR="000D7CC1" w:rsidRPr="0072290D" w:rsidTr="00DF3948">
        <w:tc>
          <w:tcPr>
            <w:tcW w:w="4664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  <w:tc>
          <w:tcPr>
            <w:tcW w:w="4665" w:type="dxa"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  <w:r w:rsidRPr="0072290D">
              <w:rPr>
                <w:sz w:val="19"/>
                <w:szCs w:val="19"/>
              </w:rPr>
              <w:t xml:space="preserve">Négligence corporelle                                                      </w:t>
            </w:r>
            <w:sdt>
              <w:sdtPr>
                <w:rPr>
                  <w:sz w:val="19"/>
                  <w:szCs w:val="19"/>
                </w:rPr>
                <w:id w:val="16716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90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65" w:type="dxa"/>
            <w:vMerge/>
          </w:tcPr>
          <w:p w:rsidR="000D7CC1" w:rsidRPr="0072290D" w:rsidRDefault="000D7CC1" w:rsidP="000D7CC1">
            <w:pPr>
              <w:rPr>
                <w:sz w:val="19"/>
                <w:szCs w:val="19"/>
              </w:rPr>
            </w:pPr>
          </w:p>
        </w:tc>
      </w:tr>
    </w:tbl>
    <w:p w:rsidR="008177A0" w:rsidRDefault="008177A0" w:rsidP="00DF3948"/>
    <w:p w:rsidR="00F2559F" w:rsidRPr="00F2559F" w:rsidRDefault="00F2559F" w:rsidP="00F2559F">
      <w:pPr>
        <w:numPr>
          <w:ilvl w:val="2"/>
          <w:numId w:val="11"/>
        </w:numPr>
        <w:spacing w:after="0" w:line="240" w:lineRule="auto"/>
        <w:ind w:left="72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Motif de la demande d’inclusion au Réseau </w:t>
      </w:r>
      <w:r w:rsidR="00CF2C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ENFANT </w:t>
      </w: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ADO 66</w:t>
      </w:r>
    </w:p>
    <w:p w:rsidR="00F2559F" w:rsidRPr="00F2559F" w:rsidRDefault="00F2559F" w:rsidP="00F2559F">
      <w:pPr>
        <w:spacing w:after="0" w:line="240" w:lineRule="auto"/>
        <w:ind w:left="36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Difficulté d’élaborer un projet de prise en charge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Difficulté inter-partenariale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Symptômes de l’</w:t>
      </w:r>
      <w:r w:rsidR="000D2DA0">
        <w:rPr>
          <w:rFonts w:ascii="Cambria" w:eastAsia="Times New Roman" w:hAnsi="Cambria" w:cs="Tahoma"/>
          <w:sz w:val="24"/>
          <w:szCs w:val="24"/>
          <w:lang w:eastAsia="fr-FR"/>
        </w:rPr>
        <w:t>enfant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Difficulté de travail avec la famille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Rupture scolaire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Rupture de soins</w:t>
      </w:r>
    </w:p>
    <w:p w:rsidR="00F2559F" w:rsidRPr="00F2559F" w:rsidRDefault="00F2559F" w:rsidP="00F2559F">
      <w:pPr>
        <w:numPr>
          <w:ilvl w:val="0"/>
          <w:numId w:val="12"/>
        </w:numPr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Rupture de prise en charge éducative</w:t>
      </w:r>
    </w:p>
    <w:p w:rsidR="00F2559F" w:rsidRPr="00F2559F" w:rsidRDefault="00F2559F" w:rsidP="00F2559F">
      <w:pPr>
        <w:numPr>
          <w:ilvl w:val="0"/>
          <w:numId w:val="12"/>
        </w:numPr>
        <w:tabs>
          <w:tab w:val="left" w:pos="3240"/>
          <w:tab w:val="left" w:leader="dot" w:pos="15300"/>
        </w:tabs>
        <w:spacing w:after="0" w:line="240" w:lineRule="auto"/>
        <w:ind w:hanging="357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>Autre, Préciser :</w:t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ind w:left="288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numPr>
          <w:ilvl w:val="2"/>
          <w:numId w:val="11"/>
        </w:numPr>
        <w:spacing w:after="0" w:line="240" w:lineRule="auto"/>
        <w:ind w:left="720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>Attente de l’institution ou du professionnel demandeur par rapport au Réseau</w:t>
      </w:r>
      <w:r w:rsidR="00CF2CFC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ENFANT</w:t>
      </w:r>
      <w:r w:rsidRPr="00F2559F"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  <w:t xml:space="preserve"> ADO 66</w:t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F2559F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u w:val="single"/>
          <w:lang w:eastAsia="fr-FR"/>
        </w:rPr>
      </w:pPr>
    </w:p>
    <w:p w:rsidR="00F2559F" w:rsidRPr="000D2DA0" w:rsidRDefault="00F2559F" w:rsidP="000D2DA0">
      <w:pPr>
        <w:tabs>
          <w:tab w:val="left" w:pos="2160"/>
          <w:tab w:val="left" w:leader="dot" w:pos="8505"/>
        </w:tabs>
        <w:spacing w:after="0" w:line="240" w:lineRule="auto"/>
        <w:ind w:left="9217" w:hanging="8846"/>
        <w:rPr>
          <w:rFonts w:ascii="Cambria" w:eastAsia="Times New Roman" w:hAnsi="Cambria" w:cs="Times New Roman"/>
          <w:color w:val="002060"/>
          <w:sz w:val="24"/>
          <w:szCs w:val="24"/>
          <w:lang w:eastAsia="fr-FR"/>
        </w:rPr>
      </w:pP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Nom du signataire : </w:t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="000D2DA0">
        <w:rPr>
          <w:rFonts w:ascii="Cambria" w:eastAsia="Times New Roman" w:hAnsi="Cambria" w:cs="Times New Roman"/>
          <w:color w:val="002060"/>
          <w:sz w:val="24"/>
          <w:szCs w:val="24"/>
          <w:lang w:eastAsia="fr-FR"/>
        </w:rPr>
        <w:t>* Vous avez la possibilité de joindre tout élément favorisant la compréhension de la situation de l’enfant</w:t>
      </w:r>
    </w:p>
    <w:p w:rsidR="00F2559F" w:rsidRPr="00F2559F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126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Fonction : </w:t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left" w:pos="540"/>
          <w:tab w:val="left" w:leader="dot" w:pos="8505"/>
        </w:tabs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Tel : </w:t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F2559F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sectPr w:rsidR="00F2559F" w:rsidRPr="00F2559F" w:rsidSect="00F2559F">
      <w:headerReference w:type="default" r:id="rId9"/>
      <w:footerReference w:type="default" r:id="rId10"/>
      <w:pgSz w:w="16838" w:h="11906" w:orient="landscape"/>
      <w:pgMar w:top="567" w:right="395" w:bottom="284" w:left="1417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85" w:rsidRDefault="00DE3C85" w:rsidP="00686377">
      <w:pPr>
        <w:spacing w:after="0" w:line="240" w:lineRule="auto"/>
      </w:pPr>
      <w:r>
        <w:separator/>
      </w:r>
    </w:p>
  </w:endnote>
  <w:endnote w:type="continuationSeparator" w:id="0">
    <w:p w:rsidR="00DE3C85" w:rsidRDefault="00DE3C85" w:rsidP="006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87479"/>
      <w:docPartObj>
        <w:docPartGallery w:val="Page Numbers (Bottom of Page)"/>
        <w:docPartUnique/>
      </w:docPartObj>
    </w:sdtPr>
    <w:sdtEndPr/>
    <w:sdtContent>
      <w:p w:rsidR="00431EEC" w:rsidRDefault="00431E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FC">
          <w:rPr>
            <w:noProof/>
          </w:rPr>
          <w:t>1</w:t>
        </w:r>
        <w:r>
          <w:fldChar w:fldCharType="end"/>
        </w:r>
      </w:p>
    </w:sdtContent>
  </w:sdt>
  <w:p w:rsidR="00431EEC" w:rsidRDefault="00431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85" w:rsidRDefault="00DE3C85" w:rsidP="00686377">
      <w:pPr>
        <w:spacing w:after="0" w:line="240" w:lineRule="auto"/>
      </w:pPr>
      <w:r>
        <w:separator/>
      </w:r>
    </w:p>
  </w:footnote>
  <w:footnote w:type="continuationSeparator" w:id="0">
    <w:p w:rsidR="00DE3C85" w:rsidRDefault="00DE3C85" w:rsidP="0068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EC" w:rsidRPr="00686377" w:rsidRDefault="00431EEC" w:rsidP="00686377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F0"/>
    <w:multiLevelType w:val="hybridMultilevel"/>
    <w:tmpl w:val="A33A8BAE"/>
    <w:lvl w:ilvl="0" w:tplc="72BAD83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A786B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D59"/>
    <w:multiLevelType w:val="hybridMultilevel"/>
    <w:tmpl w:val="2FE6111C"/>
    <w:lvl w:ilvl="0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5808B230"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color w:val="auto"/>
      </w:rPr>
    </w:lvl>
    <w:lvl w:ilvl="2" w:tplc="040C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C77276"/>
    <w:multiLevelType w:val="hybridMultilevel"/>
    <w:tmpl w:val="9BCA3F28"/>
    <w:lvl w:ilvl="0" w:tplc="3AE85D56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D258B"/>
    <w:multiLevelType w:val="hybridMultilevel"/>
    <w:tmpl w:val="0C2444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75A1"/>
    <w:multiLevelType w:val="hybridMultilevel"/>
    <w:tmpl w:val="043CC9C8"/>
    <w:lvl w:ilvl="0" w:tplc="E848A26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2DE3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D5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2C14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287" w:hanging="567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37566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0EA8"/>
    <w:multiLevelType w:val="hybridMultilevel"/>
    <w:tmpl w:val="8D88044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210"/>
    <w:multiLevelType w:val="hybridMultilevel"/>
    <w:tmpl w:val="2982B5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3AE85D5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D5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074C1"/>
    <w:multiLevelType w:val="hybridMultilevel"/>
    <w:tmpl w:val="DB084D74"/>
    <w:lvl w:ilvl="0" w:tplc="7C9CF2B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8"/>
    <w:rsid w:val="000479E9"/>
    <w:rsid w:val="0005002A"/>
    <w:rsid w:val="00063F9B"/>
    <w:rsid w:val="000838FA"/>
    <w:rsid w:val="000C2DB4"/>
    <w:rsid w:val="000D2DA0"/>
    <w:rsid w:val="000D7586"/>
    <w:rsid w:val="000D7CC1"/>
    <w:rsid w:val="00133310"/>
    <w:rsid w:val="001351EA"/>
    <w:rsid w:val="001430FC"/>
    <w:rsid w:val="00180597"/>
    <w:rsid w:val="001A1FEC"/>
    <w:rsid w:val="001D04F8"/>
    <w:rsid w:val="00206EAD"/>
    <w:rsid w:val="0027624F"/>
    <w:rsid w:val="00286CFA"/>
    <w:rsid w:val="002B6A39"/>
    <w:rsid w:val="0039448B"/>
    <w:rsid w:val="003D60E3"/>
    <w:rsid w:val="003E0201"/>
    <w:rsid w:val="00413BA8"/>
    <w:rsid w:val="00431EEC"/>
    <w:rsid w:val="00442AF5"/>
    <w:rsid w:val="004B4F50"/>
    <w:rsid w:val="006249A0"/>
    <w:rsid w:val="00686377"/>
    <w:rsid w:val="00694648"/>
    <w:rsid w:val="006A70C0"/>
    <w:rsid w:val="006C26CD"/>
    <w:rsid w:val="0072290D"/>
    <w:rsid w:val="007301FA"/>
    <w:rsid w:val="007A5333"/>
    <w:rsid w:val="008177A0"/>
    <w:rsid w:val="00892D79"/>
    <w:rsid w:val="00930A62"/>
    <w:rsid w:val="00961F69"/>
    <w:rsid w:val="009D1E95"/>
    <w:rsid w:val="009E6E52"/>
    <w:rsid w:val="009F698E"/>
    <w:rsid w:val="00B16022"/>
    <w:rsid w:val="00B61F24"/>
    <w:rsid w:val="00B7705F"/>
    <w:rsid w:val="00B96596"/>
    <w:rsid w:val="00CF2CFC"/>
    <w:rsid w:val="00D35E5F"/>
    <w:rsid w:val="00DD178A"/>
    <w:rsid w:val="00DD2D64"/>
    <w:rsid w:val="00DD3F41"/>
    <w:rsid w:val="00DE3C85"/>
    <w:rsid w:val="00DF3948"/>
    <w:rsid w:val="00E46493"/>
    <w:rsid w:val="00EA5DE4"/>
    <w:rsid w:val="00EB1A08"/>
    <w:rsid w:val="00EC5A71"/>
    <w:rsid w:val="00F23415"/>
    <w:rsid w:val="00F2559F"/>
    <w:rsid w:val="00F72B94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AFFA9"/>
  <w15:docId w15:val="{67E2165E-191E-496C-B534-72EC35F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063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1E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063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39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377"/>
  </w:style>
  <w:style w:type="paragraph" w:styleId="Pieddepage">
    <w:name w:val="footer"/>
    <w:basedOn w:val="Normal"/>
    <w:link w:val="Pieddepag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3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77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063F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7Car">
    <w:name w:val="Titre 7 Car"/>
    <w:basedOn w:val="Policepardfaut"/>
    <w:link w:val="Titre7"/>
    <w:rsid w:val="00063F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D1E9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5FA6-9AF6-470D-B8FA-67367647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RADO</dc:creator>
  <cp:lastModifiedBy>Fanny DIAZ DE BURGOS</cp:lastModifiedBy>
  <cp:revision>3</cp:revision>
  <cp:lastPrinted>2021-01-14T11:33:00Z</cp:lastPrinted>
  <dcterms:created xsi:type="dcterms:W3CDTF">2020-12-23T10:54:00Z</dcterms:created>
  <dcterms:modified xsi:type="dcterms:W3CDTF">2021-01-14T11:40:00Z</dcterms:modified>
</cp:coreProperties>
</file>